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89C89AE" w14:textId="339FD1FB" w:rsidR="006D3870" w:rsidRPr="00F87F00" w:rsidRDefault="0065219D" w:rsidP="006D3870">
      <w:pPr>
        <w:keepNext/>
        <w:pBdr>
          <w:bottom w:val="single" w:sz="6" w:space="1" w:color="auto"/>
        </w:pBdr>
        <w:tabs>
          <w:tab w:val="left" w:pos="2552"/>
        </w:tabs>
        <w:spacing w:after="120"/>
        <w:rPr>
          <w:rFonts w:ascii="Arial" w:hAnsi="Arial" w:cs="Arial"/>
          <w:b/>
          <w:sz w:val="24"/>
          <w:lang w:eastAsia="ja-JP"/>
        </w:rPr>
      </w:pPr>
      <w:r w:rsidRPr="003C01C4">
        <w:rPr>
          <w:rFonts w:ascii="Arial" w:hAnsi="Arial" w:cs="Arial"/>
          <w:b/>
          <w:sz w:val="24"/>
        </w:rPr>
        <w:t xml:space="preserve">3GPP TSG RAN </w:t>
      </w:r>
      <w:r w:rsidR="00A9066A" w:rsidRPr="003C01C4">
        <w:rPr>
          <w:rFonts w:ascii="Arial" w:hAnsi="Arial" w:cs="Arial" w:hint="eastAsia"/>
          <w:b/>
          <w:sz w:val="24"/>
          <w:lang w:eastAsia="ja-JP"/>
        </w:rPr>
        <w:t xml:space="preserve">WG 1 </w:t>
      </w:r>
      <w:r w:rsidRPr="003C01C4">
        <w:rPr>
          <w:rFonts w:ascii="Arial" w:hAnsi="Arial" w:cs="Arial"/>
          <w:b/>
          <w:sz w:val="24"/>
        </w:rPr>
        <w:t>Meeting #</w:t>
      </w:r>
      <w:r w:rsidR="009E356D" w:rsidRPr="003C01C4">
        <w:rPr>
          <w:rFonts w:ascii="Arial" w:hAnsi="Arial" w:cs="Arial" w:hint="eastAsia"/>
          <w:b/>
          <w:sz w:val="24"/>
          <w:lang w:eastAsia="ja-JP"/>
        </w:rPr>
        <w:t>8</w:t>
      </w:r>
      <w:r w:rsidR="009E356D">
        <w:rPr>
          <w:rFonts w:ascii="Arial" w:hAnsi="Arial" w:cs="Arial"/>
          <w:b/>
          <w:sz w:val="24"/>
          <w:lang w:eastAsia="ja-JP"/>
        </w:rPr>
        <w:t>5</w:t>
      </w:r>
      <w:r w:rsidR="009E356D" w:rsidRPr="003C01C4">
        <w:rPr>
          <w:rFonts w:ascii="Arial" w:hAnsi="Arial" w:cs="Arial"/>
          <w:b/>
          <w:sz w:val="24"/>
        </w:rPr>
        <w:t xml:space="preserve">                                                           </w:t>
      </w:r>
      <w:r w:rsidR="009E356D">
        <w:rPr>
          <w:rFonts w:ascii="Arial" w:hAnsi="Arial" w:cs="Arial"/>
          <w:b/>
          <w:sz w:val="24"/>
        </w:rPr>
        <w:t xml:space="preserve">  </w:t>
      </w:r>
      <w:r w:rsidR="00A9066A" w:rsidRPr="00F87F00">
        <w:rPr>
          <w:rFonts w:ascii="Arial" w:hAnsi="Arial" w:cs="Arial"/>
          <w:b/>
          <w:sz w:val="24"/>
        </w:rPr>
        <w:t>R</w:t>
      </w:r>
      <w:r w:rsidR="00A9066A" w:rsidRPr="00F87F00">
        <w:rPr>
          <w:rFonts w:ascii="Arial" w:hAnsi="Arial" w:cs="Arial"/>
          <w:b/>
          <w:sz w:val="24"/>
          <w:lang w:eastAsia="ja-JP"/>
        </w:rPr>
        <w:t>1</w:t>
      </w:r>
      <w:r w:rsidR="006D3870" w:rsidRPr="00F87F00">
        <w:rPr>
          <w:rFonts w:ascii="Arial" w:hAnsi="Arial" w:cs="Arial"/>
          <w:b/>
          <w:sz w:val="24"/>
        </w:rPr>
        <w:t>-</w:t>
      </w:r>
      <w:r w:rsidR="000E600A" w:rsidRPr="00623034">
        <w:rPr>
          <w:rFonts w:ascii="Arial" w:hAnsi="Arial" w:cs="Arial"/>
          <w:b/>
          <w:sz w:val="24"/>
        </w:rPr>
        <w:t>1</w:t>
      </w:r>
      <w:r w:rsidR="000E600A" w:rsidRPr="00623034">
        <w:rPr>
          <w:rFonts w:ascii="Arial" w:hAnsi="Arial" w:cs="Arial"/>
          <w:b/>
          <w:sz w:val="24"/>
          <w:lang w:eastAsia="ja-JP"/>
        </w:rPr>
        <w:t>6</w:t>
      </w:r>
      <w:r w:rsidR="00EE306A">
        <w:rPr>
          <w:rFonts w:ascii="Arial" w:hAnsi="Arial" w:cs="Arial"/>
          <w:b/>
          <w:sz w:val="24"/>
          <w:lang w:eastAsia="ja-JP"/>
        </w:rPr>
        <w:t>5173</w:t>
      </w:r>
    </w:p>
    <w:p w14:paraId="485A8FA8" w14:textId="4A31E87C" w:rsidR="0065219D" w:rsidRPr="00F87F00" w:rsidRDefault="009E356D" w:rsidP="006D3870">
      <w:pPr>
        <w:keepNext/>
        <w:pBdr>
          <w:bottom w:val="single" w:sz="6" w:space="1" w:color="auto"/>
        </w:pBdr>
        <w:tabs>
          <w:tab w:val="left" w:pos="2552"/>
        </w:tabs>
        <w:spacing w:after="120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Nanjing</w:t>
      </w:r>
      <w:r w:rsidR="00A9066A" w:rsidRPr="00F87F00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China</w:t>
      </w:r>
      <w:r w:rsidR="00A9066A" w:rsidRPr="00F87F00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May 23 - 27</w:t>
      </w:r>
      <w:r w:rsidR="00A9066A" w:rsidRPr="00F87F00">
        <w:rPr>
          <w:rFonts w:ascii="Arial" w:hAnsi="Arial" w:cs="Arial"/>
          <w:b/>
          <w:sz w:val="24"/>
        </w:rPr>
        <w:t>, 2016</w:t>
      </w:r>
    </w:p>
    <w:p w14:paraId="561D83BF" w14:textId="73D085F3" w:rsidR="00D87740" w:rsidRPr="00F87F00" w:rsidRDefault="00D87740" w:rsidP="009A750E">
      <w:pPr>
        <w:keepNext/>
        <w:pBdr>
          <w:bottom w:val="single" w:sz="6" w:space="1" w:color="auto"/>
        </w:pBdr>
        <w:tabs>
          <w:tab w:val="left" w:pos="2552"/>
        </w:tabs>
        <w:spacing w:after="120"/>
        <w:ind w:left="2520" w:hanging="2520"/>
        <w:rPr>
          <w:rFonts w:ascii="Arial" w:hAnsi="Arial" w:cs="Arial"/>
          <w:b/>
          <w:sz w:val="24"/>
          <w:lang w:eastAsia="ja-JP"/>
        </w:rPr>
      </w:pPr>
      <w:r w:rsidRPr="00F87F00">
        <w:rPr>
          <w:rFonts w:ascii="Arial" w:hAnsi="Arial" w:cs="Arial"/>
          <w:b/>
          <w:sz w:val="24"/>
        </w:rPr>
        <w:t>Title:</w:t>
      </w:r>
      <w:r w:rsidRPr="00F87F00">
        <w:rPr>
          <w:rFonts w:ascii="Arial" w:hAnsi="Arial" w:cs="Arial"/>
          <w:b/>
          <w:sz w:val="24"/>
        </w:rPr>
        <w:tab/>
      </w:r>
      <w:r w:rsidR="004105D0">
        <w:rPr>
          <w:rFonts w:ascii="Arial" w:hAnsi="Arial" w:cs="Arial"/>
          <w:b/>
          <w:sz w:val="24"/>
        </w:rPr>
        <w:t>Comparison of candidate waveforms</w:t>
      </w:r>
    </w:p>
    <w:p w14:paraId="7AF11643" w14:textId="7139D303" w:rsidR="006D3870" w:rsidRPr="00F87F00" w:rsidRDefault="009A750E" w:rsidP="009A750E">
      <w:pPr>
        <w:keepNext/>
        <w:pBdr>
          <w:bottom w:val="single" w:sz="6" w:space="1" w:color="auto"/>
        </w:pBdr>
        <w:tabs>
          <w:tab w:val="left" w:pos="2552"/>
        </w:tabs>
        <w:spacing w:after="120"/>
        <w:ind w:left="2520" w:hanging="2520"/>
        <w:rPr>
          <w:rFonts w:ascii="Arial" w:eastAsia="Malgun Gothic" w:hAnsi="Arial" w:cs="Arial"/>
          <w:b/>
          <w:sz w:val="24"/>
          <w:lang w:eastAsia="ko-KR"/>
        </w:rPr>
      </w:pPr>
      <w:r w:rsidRPr="00F87F00">
        <w:rPr>
          <w:rFonts w:ascii="Arial" w:hAnsi="Arial" w:cs="Arial"/>
          <w:b/>
          <w:sz w:val="24"/>
        </w:rPr>
        <w:t>Source:</w:t>
      </w:r>
      <w:r w:rsidRPr="00F87F00">
        <w:rPr>
          <w:rFonts w:ascii="Arial" w:hAnsi="Arial" w:cs="Arial"/>
          <w:b/>
          <w:sz w:val="24"/>
        </w:rPr>
        <w:tab/>
        <w:t>NTT DOCOMO</w:t>
      </w:r>
      <w:r w:rsidR="006A1C13">
        <w:rPr>
          <w:rFonts w:ascii="Arial" w:hAnsi="Arial" w:cs="Arial"/>
          <w:b/>
          <w:sz w:val="24"/>
        </w:rPr>
        <w:t>, INC.</w:t>
      </w:r>
    </w:p>
    <w:p w14:paraId="0DF010CA" w14:textId="21AFA095" w:rsidR="006D3870" w:rsidRPr="003C01C4" w:rsidRDefault="006D3870" w:rsidP="006D3870">
      <w:pPr>
        <w:keepNext/>
        <w:pBdr>
          <w:bottom w:val="single" w:sz="6" w:space="1" w:color="auto"/>
        </w:pBdr>
        <w:tabs>
          <w:tab w:val="left" w:pos="2552"/>
        </w:tabs>
        <w:spacing w:after="120"/>
        <w:rPr>
          <w:rFonts w:ascii="Arial" w:hAnsi="Arial" w:cs="Arial"/>
          <w:b/>
          <w:sz w:val="24"/>
          <w:lang w:eastAsia="ja-JP"/>
        </w:rPr>
      </w:pPr>
      <w:r w:rsidRPr="00F87F00">
        <w:rPr>
          <w:rFonts w:ascii="Arial" w:hAnsi="Arial" w:cs="Arial"/>
          <w:b/>
          <w:sz w:val="24"/>
        </w:rPr>
        <w:t>Agenda Item:</w:t>
      </w:r>
      <w:r w:rsidRPr="00F87F00">
        <w:rPr>
          <w:rFonts w:ascii="Arial" w:hAnsi="Arial" w:cs="Arial"/>
          <w:b/>
          <w:sz w:val="24"/>
        </w:rPr>
        <w:tab/>
      </w:r>
      <w:r w:rsidR="004105D0">
        <w:rPr>
          <w:rFonts w:ascii="Arial" w:hAnsi="Arial" w:cs="Arial"/>
          <w:b/>
          <w:sz w:val="24"/>
          <w:lang w:eastAsia="ja-JP"/>
        </w:rPr>
        <w:t>7.1.3.1</w:t>
      </w:r>
    </w:p>
    <w:p w14:paraId="4DC0C004" w14:textId="77777777" w:rsidR="006D3870" w:rsidRPr="003C01C4" w:rsidRDefault="006D3870" w:rsidP="006D3870">
      <w:pPr>
        <w:keepNext/>
        <w:pBdr>
          <w:bottom w:val="single" w:sz="6" w:space="1" w:color="auto"/>
        </w:pBdr>
        <w:tabs>
          <w:tab w:val="left" w:pos="2552"/>
        </w:tabs>
        <w:spacing w:after="120"/>
        <w:rPr>
          <w:rFonts w:ascii="Arial" w:hAnsi="Arial" w:cs="Arial"/>
          <w:b/>
          <w:sz w:val="24"/>
          <w:lang w:eastAsia="ja-JP"/>
        </w:rPr>
      </w:pPr>
      <w:r w:rsidRPr="003C01C4">
        <w:rPr>
          <w:rFonts w:ascii="Arial" w:hAnsi="Arial" w:cs="Arial"/>
          <w:b/>
          <w:sz w:val="24"/>
        </w:rPr>
        <w:t>Document for:</w:t>
      </w:r>
      <w:r w:rsidRPr="003C01C4">
        <w:rPr>
          <w:rFonts w:ascii="Arial" w:hAnsi="Arial" w:cs="Arial"/>
          <w:b/>
          <w:sz w:val="24"/>
          <w:lang w:eastAsia="ja-JP"/>
        </w:rPr>
        <w:tab/>
        <w:t>Discussion</w:t>
      </w:r>
      <w:r w:rsidR="002064B8" w:rsidRPr="003C01C4">
        <w:rPr>
          <w:rFonts w:ascii="Arial" w:hAnsi="Arial" w:cs="Arial"/>
          <w:b/>
          <w:sz w:val="24"/>
          <w:lang w:eastAsia="ja-JP"/>
        </w:rPr>
        <w:t xml:space="preserve"> and decision</w:t>
      </w:r>
    </w:p>
    <w:p w14:paraId="769340DA" w14:textId="77777777" w:rsidR="006D3870" w:rsidRPr="00303FA6" w:rsidRDefault="006D3870" w:rsidP="00FC231E">
      <w:pPr>
        <w:pStyle w:val="ListParagraph"/>
        <w:numPr>
          <w:ilvl w:val="0"/>
          <w:numId w:val="2"/>
        </w:numPr>
        <w:spacing w:before="240" w:after="120"/>
        <w:ind w:left="360"/>
        <w:outlineLvl w:val="0"/>
        <w:rPr>
          <w:rFonts w:ascii="Arial" w:hAnsi="Arial"/>
          <w:sz w:val="32"/>
          <w:szCs w:val="32"/>
          <w:lang w:eastAsia="ja-JP"/>
        </w:rPr>
      </w:pPr>
      <w:bookmarkStart w:id="0" w:name="_Ref450834972"/>
      <w:r w:rsidRPr="003C01C4">
        <w:rPr>
          <w:rFonts w:ascii="Arial" w:hAnsi="Arial"/>
          <w:sz w:val="32"/>
          <w:szCs w:val="32"/>
          <w:lang w:eastAsia="ja-JP"/>
        </w:rPr>
        <w:t>Introduction</w:t>
      </w:r>
      <w:bookmarkEnd w:id="0"/>
    </w:p>
    <w:p w14:paraId="372AD6D2" w14:textId="5812B5E9" w:rsidR="001B4ABB" w:rsidRDefault="00FC6EDF" w:rsidP="0065063C">
      <w:p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 xml:space="preserve">The objective of this document is to present evaluation results of waveform study that is a part of the approved SID on Next New Radio Access Technology [1]. </w:t>
      </w:r>
      <w:r w:rsidR="001B4ABB" w:rsidRPr="00785E69">
        <w:rPr>
          <w:sz w:val="22"/>
          <w:szCs w:val="22"/>
          <w:lang w:eastAsia="ja-JP"/>
        </w:rPr>
        <w:t xml:space="preserve">According to the time plan </w:t>
      </w:r>
      <w:r w:rsidR="001B4ABB">
        <w:rPr>
          <w:sz w:val="22"/>
          <w:szCs w:val="22"/>
          <w:lang w:eastAsia="ja-JP"/>
        </w:rPr>
        <w:t>[2</w:t>
      </w:r>
      <w:r w:rsidR="001B4ABB" w:rsidRPr="00785E69">
        <w:rPr>
          <w:sz w:val="22"/>
          <w:szCs w:val="22"/>
          <w:lang w:eastAsia="ja-JP"/>
        </w:rPr>
        <w:t>] the target for RAN1#85 is to narrow down the candidate waveform and for RAN1#86 to decide the basic waveform for NR</w:t>
      </w:r>
      <w:r w:rsidR="001B4ABB">
        <w:rPr>
          <w:sz w:val="22"/>
          <w:szCs w:val="22"/>
          <w:lang w:eastAsia="ja-JP"/>
        </w:rPr>
        <w:t>. Therefore, in this contribution w</w:t>
      </w:r>
      <w:r w:rsidR="001B4ABB" w:rsidRPr="00785E69">
        <w:rPr>
          <w:sz w:val="22"/>
          <w:szCs w:val="22"/>
          <w:lang w:eastAsia="ja-JP"/>
        </w:rPr>
        <w:t xml:space="preserve">e </w:t>
      </w:r>
      <w:r w:rsidR="001B4ABB">
        <w:rPr>
          <w:sz w:val="22"/>
          <w:szCs w:val="22"/>
          <w:lang w:eastAsia="ja-JP"/>
        </w:rPr>
        <w:t xml:space="preserve">provide results </w:t>
      </w:r>
      <w:r w:rsidRPr="00785E69">
        <w:rPr>
          <w:sz w:val="22"/>
          <w:szCs w:val="22"/>
          <w:lang w:eastAsia="ja-JP"/>
        </w:rPr>
        <w:t xml:space="preserve">of numerical evaluations performed according to the waveform-relevant evaluation methodologies agreed in RAN1#84bis meeting. </w:t>
      </w:r>
      <w:r w:rsidR="001B4ABB">
        <w:rPr>
          <w:sz w:val="22"/>
          <w:szCs w:val="22"/>
          <w:lang w:eastAsia="ja-JP"/>
        </w:rPr>
        <w:t>The following evaluation cases have been agreed in RAN1#84bis:</w:t>
      </w:r>
    </w:p>
    <w:p w14:paraId="44FA041E" w14:textId="77777777" w:rsidR="001B4ABB" w:rsidRPr="00785E69" w:rsidRDefault="001B4ABB" w:rsidP="001B4ABB">
      <w:pPr>
        <w:pStyle w:val="ListParagraph"/>
        <w:numPr>
          <w:ilvl w:val="0"/>
          <w:numId w:val="30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Case 1a, 1b: single numerology case</w:t>
      </w:r>
    </w:p>
    <w:p w14:paraId="467CD8A7" w14:textId="77777777" w:rsidR="001B4ABB" w:rsidRPr="00785E69" w:rsidRDefault="001B4ABB" w:rsidP="001B4ABB">
      <w:pPr>
        <w:pStyle w:val="ListParagraph"/>
        <w:numPr>
          <w:ilvl w:val="1"/>
          <w:numId w:val="30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 xml:space="preserve">1a: Downlink </w:t>
      </w:r>
    </w:p>
    <w:p w14:paraId="3E904BC5" w14:textId="77777777" w:rsidR="001B4ABB" w:rsidRPr="00785E69" w:rsidRDefault="001B4ABB" w:rsidP="001B4ABB">
      <w:pPr>
        <w:pStyle w:val="ListParagraph"/>
        <w:numPr>
          <w:ilvl w:val="1"/>
          <w:numId w:val="30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 xml:space="preserve">1b: Uplink, only one UE with narrow bandwidth is located at the edge of wide frequency band. It is assumed that no wide-band filter upon the whole frequency band. </w:t>
      </w:r>
    </w:p>
    <w:p w14:paraId="40B79AE2" w14:textId="77777777" w:rsidR="001B4ABB" w:rsidRPr="00785E69" w:rsidRDefault="001B4ABB" w:rsidP="001B4ABB">
      <w:pPr>
        <w:pStyle w:val="ListParagraph"/>
        <w:numPr>
          <w:ilvl w:val="0"/>
          <w:numId w:val="30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 xml:space="preserve">Case 2: DL mixed numerology case </w:t>
      </w:r>
    </w:p>
    <w:p w14:paraId="5EBDB388" w14:textId="77777777" w:rsidR="001B4ABB" w:rsidRPr="00785E69" w:rsidRDefault="001B4ABB" w:rsidP="001B4ABB">
      <w:pPr>
        <w:pStyle w:val="ListParagraph"/>
        <w:numPr>
          <w:ilvl w:val="0"/>
          <w:numId w:val="30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Case 3: UL single numerology case (asynchronous reception between UEs)</w:t>
      </w:r>
    </w:p>
    <w:p w14:paraId="2E9D43AC" w14:textId="77777777" w:rsidR="001B4ABB" w:rsidRPr="00785E69" w:rsidRDefault="001B4ABB" w:rsidP="001B4ABB">
      <w:pPr>
        <w:pStyle w:val="ListParagraph"/>
        <w:numPr>
          <w:ilvl w:val="0"/>
          <w:numId w:val="30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Case 4: UL mixed numerology case (synchronous reception between UEs)</w:t>
      </w:r>
    </w:p>
    <w:p w14:paraId="222CE7FD" w14:textId="5D5B5F44" w:rsidR="001B4ABB" w:rsidRDefault="001B4ABB" w:rsidP="0065063C">
      <w:pPr>
        <w:jc w:val="both"/>
        <w:rPr>
          <w:sz w:val="22"/>
          <w:szCs w:val="22"/>
          <w:lang w:eastAsia="ja-JP"/>
        </w:rPr>
      </w:pPr>
      <w:proofErr w:type="gramStart"/>
      <w:r>
        <w:rPr>
          <w:sz w:val="22"/>
          <w:szCs w:val="22"/>
          <w:lang w:eastAsia="ja-JP"/>
        </w:rPr>
        <w:t>where</w:t>
      </w:r>
      <w:proofErr w:type="gramEnd"/>
      <w:r>
        <w:rPr>
          <w:sz w:val="22"/>
          <w:szCs w:val="22"/>
          <w:lang w:eastAsia="ja-JP"/>
        </w:rPr>
        <w:t xml:space="preserve"> the detailed evaluation parameters </w:t>
      </w:r>
      <w:r w:rsidRPr="001B4ABB">
        <w:rPr>
          <w:sz w:val="22"/>
          <w:szCs w:val="22"/>
          <w:lang w:eastAsia="ja-JP"/>
        </w:rPr>
        <w:t xml:space="preserve">for </w:t>
      </w:r>
      <w:r>
        <w:rPr>
          <w:sz w:val="22"/>
          <w:szCs w:val="22"/>
          <w:lang w:eastAsia="ja-JP"/>
        </w:rPr>
        <w:t>C</w:t>
      </w:r>
      <w:r w:rsidRPr="001B4ABB">
        <w:rPr>
          <w:sz w:val="22"/>
          <w:szCs w:val="22"/>
          <w:lang w:eastAsia="ja-JP"/>
        </w:rPr>
        <w:t xml:space="preserve">ase 1a/1b and </w:t>
      </w:r>
      <w:r w:rsidR="00671B9C">
        <w:rPr>
          <w:sz w:val="22"/>
          <w:szCs w:val="22"/>
          <w:lang w:eastAsia="ja-JP"/>
        </w:rPr>
        <w:t>C</w:t>
      </w:r>
      <w:r w:rsidR="00671B9C" w:rsidRPr="001B4ABB">
        <w:rPr>
          <w:sz w:val="22"/>
          <w:szCs w:val="22"/>
          <w:lang w:eastAsia="ja-JP"/>
        </w:rPr>
        <w:t xml:space="preserve">ase </w:t>
      </w:r>
      <w:r w:rsidRPr="001B4ABB">
        <w:rPr>
          <w:sz w:val="22"/>
          <w:szCs w:val="22"/>
          <w:lang w:eastAsia="ja-JP"/>
        </w:rPr>
        <w:t>2</w:t>
      </w:r>
      <w:r>
        <w:rPr>
          <w:sz w:val="22"/>
          <w:szCs w:val="22"/>
          <w:lang w:eastAsia="ja-JP"/>
        </w:rPr>
        <w:t xml:space="preserve"> have been agreed (Appendix</w:t>
      </w:r>
      <w:r w:rsidR="00671B9C">
        <w:rPr>
          <w:sz w:val="22"/>
          <w:szCs w:val="22"/>
          <w:lang w:eastAsia="ja-JP"/>
        </w:rPr>
        <w:t xml:space="preserve"> 7.1</w:t>
      </w:r>
      <w:r>
        <w:rPr>
          <w:sz w:val="22"/>
          <w:szCs w:val="22"/>
          <w:lang w:eastAsia="ja-JP"/>
        </w:rPr>
        <w:t xml:space="preserve">). Thus, this contribution presents link level simulation results for Case 1a, 1b, and Case 2. </w:t>
      </w:r>
    </w:p>
    <w:p w14:paraId="456BC1F9" w14:textId="77777777" w:rsidR="009E356D" w:rsidRPr="004B23F6" w:rsidRDefault="00D56725" w:rsidP="006C601D">
      <w:pPr>
        <w:pStyle w:val="ListParagraph"/>
        <w:numPr>
          <w:ilvl w:val="0"/>
          <w:numId w:val="2"/>
        </w:numPr>
        <w:spacing w:before="240" w:after="120"/>
        <w:ind w:left="360"/>
        <w:outlineLvl w:val="0"/>
        <w:rPr>
          <w:szCs w:val="32"/>
        </w:rPr>
      </w:pPr>
      <w:r>
        <w:rPr>
          <w:rFonts w:ascii="Arial" w:hAnsi="Arial"/>
          <w:sz w:val="32"/>
          <w:szCs w:val="32"/>
          <w:lang w:eastAsia="ja-JP"/>
        </w:rPr>
        <w:t>Evaluat</w:t>
      </w:r>
      <w:r w:rsidR="009E356D">
        <w:rPr>
          <w:rFonts w:ascii="Arial" w:hAnsi="Arial"/>
          <w:sz w:val="32"/>
          <w:szCs w:val="32"/>
          <w:lang w:eastAsia="ja-JP"/>
        </w:rPr>
        <w:t>ion setup</w:t>
      </w:r>
    </w:p>
    <w:p w14:paraId="4E784225" w14:textId="5EEE6B0C" w:rsidR="005C556C" w:rsidRPr="00785E69" w:rsidRDefault="00FB2362" w:rsidP="004B23F6">
      <w:pPr>
        <w:jc w:val="both"/>
        <w:rPr>
          <w:sz w:val="22"/>
          <w:lang w:val="en-US" w:eastAsia="ja-JP"/>
        </w:rPr>
      </w:pPr>
      <w:r w:rsidRPr="00DD08ED">
        <w:rPr>
          <w:sz w:val="22"/>
          <w:lang w:val="en-US" w:eastAsia="ja-JP"/>
        </w:rPr>
        <w:t>We evaluate</w:t>
      </w:r>
      <w:r>
        <w:t xml:space="preserve"> </w:t>
      </w:r>
      <w:r w:rsidR="005C556C" w:rsidRPr="00785E69">
        <w:rPr>
          <w:sz w:val="22"/>
          <w:lang w:val="en-US" w:eastAsia="ja-JP"/>
        </w:rPr>
        <w:t xml:space="preserve">CP-OFDM, </w:t>
      </w:r>
      <w:r w:rsidR="00FC6EDF" w:rsidRPr="00785E69">
        <w:rPr>
          <w:sz w:val="22"/>
          <w:lang w:val="en-US" w:eastAsia="ja-JP"/>
        </w:rPr>
        <w:t>f</w:t>
      </w:r>
      <w:r w:rsidR="005C556C" w:rsidRPr="00785E69">
        <w:rPr>
          <w:sz w:val="22"/>
          <w:lang w:val="en-US" w:eastAsia="ja-JP"/>
        </w:rPr>
        <w:t xml:space="preserve">-OFDM, </w:t>
      </w:r>
      <w:r w:rsidR="00803BD5" w:rsidRPr="00785E69">
        <w:rPr>
          <w:sz w:val="22"/>
          <w:lang w:val="en-US" w:eastAsia="ja-JP"/>
        </w:rPr>
        <w:t xml:space="preserve">W-OFDM, </w:t>
      </w:r>
      <w:r w:rsidR="005C556C" w:rsidRPr="00785E69">
        <w:rPr>
          <w:sz w:val="22"/>
          <w:lang w:val="en-US" w:eastAsia="ja-JP"/>
        </w:rPr>
        <w:t>UF-OFDM</w:t>
      </w:r>
      <w:r w:rsidR="00803BD5" w:rsidRPr="00785E69">
        <w:rPr>
          <w:sz w:val="22"/>
          <w:lang w:val="en-US" w:eastAsia="ja-JP"/>
        </w:rPr>
        <w:t xml:space="preserve"> as </w:t>
      </w:r>
      <w:r>
        <w:rPr>
          <w:sz w:val="22"/>
          <w:lang w:val="en-US" w:eastAsia="ja-JP"/>
        </w:rPr>
        <w:t>discussed</w:t>
      </w:r>
      <w:r w:rsidRPr="00785E69">
        <w:rPr>
          <w:sz w:val="22"/>
          <w:lang w:val="en-US" w:eastAsia="ja-JP"/>
        </w:rPr>
        <w:t xml:space="preserve"> </w:t>
      </w:r>
      <w:r w:rsidR="00803BD5" w:rsidRPr="00785E69">
        <w:rPr>
          <w:sz w:val="22"/>
          <w:lang w:val="en-US" w:eastAsia="ja-JP"/>
        </w:rPr>
        <w:t>in [</w:t>
      </w:r>
      <w:r w:rsidR="007D16A2">
        <w:rPr>
          <w:sz w:val="22"/>
          <w:lang w:val="en-US" w:eastAsia="ja-JP"/>
        </w:rPr>
        <w:t>3</w:t>
      </w:r>
      <w:r w:rsidR="00803BD5" w:rsidRPr="00785E69">
        <w:rPr>
          <w:sz w:val="22"/>
          <w:lang w:val="en-US" w:eastAsia="ja-JP"/>
        </w:rPr>
        <w:t>].</w:t>
      </w:r>
      <w:r>
        <w:rPr>
          <w:sz w:val="22"/>
          <w:lang w:val="en-US" w:eastAsia="ja-JP"/>
        </w:rPr>
        <w:t xml:space="preserve"> We follow the evaluation methodology that was agreed in RAN1#84bis (Appendix</w:t>
      </w:r>
      <w:r w:rsidR="00671B9C">
        <w:rPr>
          <w:sz w:val="22"/>
          <w:lang w:val="en-US" w:eastAsia="ja-JP"/>
        </w:rPr>
        <w:t xml:space="preserve"> 7.1</w:t>
      </w:r>
      <w:r>
        <w:rPr>
          <w:sz w:val="22"/>
          <w:lang w:val="en-US" w:eastAsia="ja-JP"/>
        </w:rPr>
        <w:t xml:space="preserve">). </w:t>
      </w:r>
      <w:r w:rsidR="004515C2">
        <w:rPr>
          <w:sz w:val="22"/>
          <w:lang w:val="en-US" w:eastAsia="ja-JP"/>
        </w:rPr>
        <w:t>As we identified a few issues on computing user spectral efficiency, we will discuss these issues and present possible solutions as proposal.</w:t>
      </w:r>
    </w:p>
    <w:p w14:paraId="1A61C6E2" w14:textId="61E692D3" w:rsidR="00213459" w:rsidRPr="004B23F6" w:rsidRDefault="00213459" w:rsidP="004B23F6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sz w:val="32"/>
          <w:lang w:eastAsia="ja-JP"/>
        </w:rPr>
      </w:pPr>
      <w:r w:rsidRPr="004B23F6">
        <w:rPr>
          <w:rFonts w:ascii="Arial" w:hAnsi="Arial"/>
          <w:sz w:val="32"/>
          <w:lang w:eastAsia="ja-JP"/>
        </w:rPr>
        <w:t xml:space="preserve">2.1: User spectral efficiency for </w:t>
      </w:r>
      <w:r w:rsidR="00671B9C">
        <w:rPr>
          <w:rFonts w:ascii="Arial" w:hAnsi="Arial"/>
          <w:sz w:val="32"/>
          <w:lang w:eastAsia="ja-JP"/>
        </w:rPr>
        <w:t>C</w:t>
      </w:r>
      <w:r w:rsidR="00671B9C" w:rsidRPr="004B23F6">
        <w:rPr>
          <w:rFonts w:ascii="Arial" w:hAnsi="Arial"/>
          <w:sz w:val="32"/>
          <w:lang w:eastAsia="ja-JP"/>
        </w:rPr>
        <w:t xml:space="preserve">ase </w:t>
      </w:r>
      <w:r w:rsidRPr="004B23F6">
        <w:rPr>
          <w:rFonts w:ascii="Arial" w:hAnsi="Arial"/>
          <w:sz w:val="32"/>
          <w:lang w:eastAsia="ja-JP"/>
        </w:rPr>
        <w:t>1a</w:t>
      </w:r>
    </w:p>
    <w:p w14:paraId="15D284D0" w14:textId="53611A88" w:rsidR="00213459" w:rsidRPr="00785E69" w:rsidRDefault="00213459" w:rsidP="00785E69">
      <w:p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 xml:space="preserve">The general definition of the USE (user spectral efficiency) is given by </w:t>
      </w:r>
    </w:p>
    <w:p w14:paraId="455B892A" w14:textId="283B8F52" w:rsidR="00213459" w:rsidRPr="00785E69" w:rsidRDefault="00B02C75" w:rsidP="00785E69">
      <w:pPr>
        <w:jc w:val="both"/>
        <w:rPr>
          <w:sz w:val="22"/>
          <w:szCs w:val="22"/>
          <w:lang w:val="en-US" w:eastAsia="ja-JP"/>
        </w:rPr>
      </w:pPr>
      <m:oMathPara>
        <m:oMath>
          <m:r>
            <w:rPr>
              <w:rFonts w:ascii="Cambria Math" w:eastAsia="Cambria Math" w:hAnsi="Cambria Math" w:cstheme="minorBidi"/>
              <w:color w:val="000000" w:themeColor="text1"/>
              <w:kern w:val="24"/>
              <w:sz w:val="22"/>
              <w:szCs w:val="22"/>
            </w:rPr>
            <m:t>η=</m:t>
          </m:r>
          <m:f>
            <m:fPr>
              <m:ctrlPr>
                <w:rPr>
                  <w:rFonts w:ascii="Cambria Math" w:eastAsia="Cambria Math" w:hAnsi="Cambria Math" w:cstheme="minorBidi"/>
                  <w:i/>
                  <w:iCs/>
                  <w:color w:val="000000" w:themeColor="text1"/>
                  <w:kern w:val="24"/>
                  <w:sz w:val="22"/>
                  <w:szCs w:val="22"/>
                </w:rPr>
              </m:ctrlPr>
            </m:fPr>
            <m:num>
              <m:r>
                <w:rPr>
                  <w:rFonts w:ascii="Cambria Math" w:eastAsia="Cambria Math" w:hAnsi="Cambria Math" w:cstheme="minorBidi"/>
                  <w:color w:val="000000" w:themeColor="text1"/>
                  <w:kern w:val="24"/>
                  <w:sz w:val="22"/>
                  <w:szCs w:val="22"/>
                </w:rPr>
                <m:t>χ</m:t>
              </m:r>
            </m:num>
            <m:den>
              <m:r>
                <w:rPr>
                  <w:rFonts w:ascii="Cambria Math" w:eastAsia="Cambria Math" w:hAnsi="Cambria Math" w:cstheme="minorBidi"/>
                  <w:color w:val="000000" w:themeColor="text1"/>
                  <w:kern w:val="24"/>
                  <w:sz w:val="22"/>
                  <w:szCs w:val="22"/>
                </w:rPr>
                <m:t>T∙ω</m:t>
              </m:r>
            </m:den>
          </m:f>
        </m:oMath>
      </m:oMathPara>
    </w:p>
    <w:p w14:paraId="33E577DA" w14:textId="6FF8DE6F" w:rsidR="00213459" w:rsidRPr="00785E69" w:rsidRDefault="00213459" w:rsidP="00785E69">
      <w:p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 xml:space="preserve">For </w:t>
      </w:r>
      <w:r w:rsidR="0052426D" w:rsidRPr="00785E69">
        <w:rPr>
          <w:sz w:val="22"/>
          <w:szCs w:val="22"/>
          <w:lang w:eastAsia="ja-JP"/>
        </w:rPr>
        <w:t>Case 1a</w:t>
      </w:r>
      <w:r w:rsidRPr="00785E69">
        <w:rPr>
          <w:sz w:val="22"/>
          <w:szCs w:val="22"/>
          <w:lang w:eastAsia="ja-JP"/>
        </w:rPr>
        <w:t xml:space="preserve"> the requi</w:t>
      </w:r>
      <w:r w:rsidR="0017584F">
        <w:rPr>
          <w:sz w:val="22"/>
          <w:szCs w:val="22"/>
          <w:lang w:eastAsia="ja-JP"/>
        </w:rPr>
        <w:t xml:space="preserve">red bandwidth can be defined </w:t>
      </w:r>
      <w:proofErr w:type="gramStart"/>
      <w:r w:rsidR="0017584F">
        <w:rPr>
          <w:sz w:val="22"/>
          <w:szCs w:val="22"/>
          <w:lang w:eastAsia="ja-JP"/>
        </w:rPr>
        <w:t>as</w:t>
      </w:r>
      <w:r w:rsidR="0052426D" w:rsidRPr="00785E69">
        <w:rPr>
          <w:sz w:val="22"/>
          <w:szCs w:val="22"/>
          <w:lang w:eastAsia="ja-JP"/>
        </w:rPr>
        <w:t xml:space="preserve"> </w:t>
      </w:r>
      <w:proofErr w:type="gramEnd"/>
      <m:oMath>
        <m:r>
          <w:rPr>
            <w:rFonts w:ascii="Cambria Math" w:hAnsi="Cambria Math"/>
            <w:sz w:val="22"/>
            <w:szCs w:val="22"/>
            <w:lang w:eastAsia="ja-JP"/>
          </w:rPr>
          <m:t>ω</m:t>
        </m:r>
        <m:r>
          <m:rPr>
            <m:sty m:val="p"/>
          </m:rPr>
          <w:rPr>
            <w:rFonts w:ascii="Cambria Math" w:hAnsi="Cambria Math"/>
            <w:sz w:val="22"/>
            <w:szCs w:val="22"/>
            <w:lang w:eastAsia="ja-JP"/>
          </w:rPr>
          <m:t>=</m:t>
        </m:r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c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  <w:lang w:eastAsia="ja-JP"/>
          </w:rPr>
          <m:t>=</m:t>
        </m:r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t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  <w:lang w:eastAsia="ja-JP"/>
          </w:rPr>
          <m:t>+</m:t>
        </m:r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</m:sub>
        </m:sSub>
      </m:oMath>
      <w:r w:rsidRPr="00785E69">
        <w:rPr>
          <w:sz w:val="22"/>
          <w:szCs w:val="22"/>
          <w:lang w:eastAsia="ja-JP"/>
        </w:rPr>
        <w:t xml:space="preserve">, where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c</m:t>
            </m:r>
          </m:sub>
        </m:sSub>
      </m:oMath>
      <w:r w:rsidRPr="00785E69">
        <w:rPr>
          <w:sz w:val="22"/>
          <w:szCs w:val="22"/>
          <w:lang w:eastAsia="ja-JP"/>
        </w:rPr>
        <w:t xml:space="preserve"> is the carrier bandwidth, e.g.</w:t>
      </w:r>
      <w:r w:rsidR="00671B9C">
        <w:rPr>
          <w:sz w:val="22"/>
          <w:szCs w:val="22"/>
          <w:lang w:eastAsia="ja-JP"/>
        </w:rPr>
        <w:t>,</w:t>
      </w:r>
      <w:r w:rsidRPr="00785E69">
        <w:rPr>
          <w:sz w:val="22"/>
          <w:szCs w:val="22"/>
          <w:lang w:eastAsia="ja-JP"/>
        </w:rPr>
        <w:t xml:space="preserve"> 10 MHz,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t</m:t>
            </m:r>
          </m:sub>
        </m:sSub>
      </m:oMath>
      <w:r w:rsidRPr="00785E69">
        <w:rPr>
          <w:sz w:val="22"/>
          <w:szCs w:val="22"/>
          <w:lang w:eastAsia="ja-JP"/>
        </w:rPr>
        <w:t xml:space="preserve"> is the transmission bandwidth, e.g.</w:t>
      </w:r>
      <w:r w:rsidR="004515C2">
        <w:rPr>
          <w:sz w:val="22"/>
          <w:szCs w:val="22"/>
          <w:lang w:eastAsia="ja-JP"/>
        </w:rPr>
        <w:t>,</w:t>
      </w:r>
      <w:r w:rsidRPr="00785E69">
        <w:rPr>
          <w:sz w:val="22"/>
          <w:szCs w:val="22"/>
          <w:lang w:eastAsia="ja-JP"/>
        </w:rPr>
        <w:t xml:space="preserve"> 9</w:t>
      </w:r>
      <w:r w:rsidR="004515C2">
        <w:rPr>
          <w:sz w:val="22"/>
          <w:szCs w:val="22"/>
          <w:lang w:eastAsia="ja-JP"/>
        </w:rPr>
        <w:t xml:space="preserve"> </w:t>
      </w:r>
      <w:r w:rsidRPr="00785E69">
        <w:rPr>
          <w:sz w:val="22"/>
          <w:szCs w:val="22"/>
          <w:lang w:eastAsia="ja-JP"/>
        </w:rPr>
        <w:t xml:space="preserve">MHz, and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</m:sub>
        </m:sSub>
      </m:oMath>
      <w:r w:rsidRPr="00785E69">
        <w:rPr>
          <w:sz w:val="22"/>
          <w:szCs w:val="22"/>
          <w:lang w:eastAsia="ja-JP"/>
        </w:rPr>
        <w:t xml:space="preserve"> is the entire guard band at the band edges. The i</w:t>
      </w:r>
      <w:r w:rsidR="0052426D" w:rsidRPr="00785E69">
        <w:rPr>
          <w:sz w:val="22"/>
          <w:szCs w:val="22"/>
          <w:lang w:eastAsia="ja-JP"/>
        </w:rPr>
        <w:t xml:space="preserve">ntention of </w:t>
      </w:r>
      <w:r w:rsidR="004515C2">
        <w:rPr>
          <w:sz w:val="22"/>
          <w:szCs w:val="22"/>
          <w:lang w:eastAsia="ja-JP"/>
        </w:rPr>
        <w:t xml:space="preserve">evaluating </w:t>
      </w:r>
      <w:r w:rsidR="00671B9C">
        <w:rPr>
          <w:sz w:val="22"/>
          <w:szCs w:val="22"/>
          <w:lang w:eastAsia="ja-JP"/>
        </w:rPr>
        <w:t>C</w:t>
      </w:r>
      <w:r w:rsidR="00671B9C" w:rsidRPr="00785E69">
        <w:rPr>
          <w:sz w:val="22"/>
          <w:szCs w:val="22"/>
          <w:lang w:eastAsia="ja-JP"/>
        </w:rPr>
        <w:t xml:space="preserve">ase </w:t>
      </w:r>
      <w:r w:rsidR="0052426D" w:rsidRPr="00785E69">
        <w:rPr>
          <w:sz w:val="22"/>
          <w:szCs w:val="22"/>
          <w:lang w:eastAsia="ja-JP"/>
        </w:rPr>
        <w:t>1a is to show the possible increase in transmission bandwidth, or equivalently reducti</w:t>
      </w:r>
      <w:r w:rsidRPr="00785E69">
        <w:rPr>
          <w:sz w:val="22"/>
          <w:szCs w:val="22"/>
          <w:lang w:eastAsia="ja-JP"/>
        </w:rPr>
        <w:t>on of guard band due to different</w:t>
      </w:r>
      <w:r w:rsidR="0052426D" w:rsidRPr="00785E69">
        <w:rPr>
          <w:sz w:val="22"/>
          <w:szCs w:val="22"/>
          <w:lang w:eastAsia="ja-JP"/>
        </w:rPr>
        <w:t xml:space="preserve"> OOBE</w:t>
      </w:r>
      <w:r w:rsidRPr="00785E69">
        <w:rPr>
          <w:sz w:val="22"/>
          <w:szCs w:val="22"/>
          <w:lang w:eastAsia="ja-JP"/>
        </w:rPr>
        <w:t xml:space="preserve"> for different waveforms. </w:t>
      </w:r>
    </w:p>
    <w:p w14:paraId="54A1C8E2" w14:textId="1A73E73E" w:rsidR="0052426D" w:rsidRPr="00785E69" w:rsidRDefault="00EF1E69" w:rsidP="00785E69">
      <w:p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 xml:space="preserve">We denote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eastAsia="ja-JP"/>
              </w:rPr>
              <m:t>0</m:t>
            </m:r>
          </m:sub>
        </m:sSub>
      </m:oMath>
      <w:r w:rsidR="0052426D" w:rsidRPr="00785E69">
        <w:rPr>
          <w:sz w:val="22"/>
          <w:szCs w:val="22"/>
          <w:lang w:eastAsia="ja-JP"/>
        </w:rPr>
        <w:t xml:space="preserve"> and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eastAsia="ja-JP"/>
              </w:rPr>
              <m:t>0</m:t>
            </m:r>
          </m:sub>
        </m:sSub>
      </m:oMath>
      <w:r w:rsidR="0052426D" w:rsidRPr="00785E69">
        <w:rPr>
          <w:sz w:val="22"/>
          <w:szCs w:val="22"/>
          <w:lang w:eastAsia="ja-JP"/>
        </w:rPr>
        <w:t xml:space="preserve"> </w:t>
      </w:r>
      <w:r w:rsidRPr="00785E69">
        <w:rPr>
          <w:sz w:val="22"/>
          <w:szCs w:val="22"/>
          <w:lang w:eastAsia="ja-JP"/>
        </w:rPr>
        <w:t>as</w:t>
      </w:r>
      <w:r w:rsidR="0052426D" w:rsidRPr="00785E69">
        <w:rPr>
          <w:sz w:val="22"/>
          <w:szCs w:val="22"/>
          <w:lang w:eastAsia="ja-JP"/>
        </w:rPr>
        <w:t xml:space="preserve"> baseline bandwidth, e.g.</w:t>
      </w:r>
      <w:r w:rsidR="004515C2">
        <w:rPr>
          <w:sz w:val="22"/>
          <w:szCs w:val="22"/>
          <w:lang w:eastAsia="ja-JP"/>
        </w:rPr>
        <w:t>,</w:t>
      </w:r>
      <w:r w:rsidR="0052426D" w:rsidRPr="00785E69">
        <w:rPr>
          <w:sz w:val="22"/>
          <w:szCs w:val="22"/>
          <w:lang w:eastAsia="ja-JP"/>
        </w:rPr>
        <w:t xml:space="preserve"> based on LTE</w:t>
      </w:r>
      <w:r w:rsidR="00213459" w:rsidRPr="00785E69">
        <w:rPr>
          <w:sz w:val="22"/>
          <w:szCs w:val="22"/>
          <w:lang w:eastAsia="ja-JP"/>
        </w:rPr>
        <w:t xml:space="preserve">. </w:t>
      </w:r>
      <w:r w:rsidR="0052426D" w:rsidRPr="00785E69">
        <w:rPr>
          <w:sz w:val="22"/>
          <w:szCs w:val="22"/>
          <w:lang w:eastAsia="ja-JP"/>
        </w:rPr>
        <w:t>Different values</w:t>
      </w:r>
      <w:r w:rsidR="00AB7B3D">
        <w:rPr>
          <w:sz w:val="22"/>
          <w:szCs w:val="22"/>
          <w:lang w:eastAsia="ja-JP"/>
        </w:rPr>
        <w:t xml:space="preserve"> of</w:t>
      </w:r>
      <w:r w:rsidR="0052426D" w:rsidRPr="00785E69">
        <w:rPr>
          <w:sz w:val="22"/>
          <w:szCs w:val="22"/>
          <w:lang w:eastAsia="ja-JP"/>
        </w:rPr>
        <w:t xml:space="preserve">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t</m:t>
            </m:r>
          </m:sub>
        </m:sSub>
      </m:oMath>
      <w:r w:rsidR="0052426D" w:rsidRPr="00785E69">
        <w:rPr>
          <w:sz w:val="22"/>
          <w:szCs w:val="22"/>
          <w:lang w:eastAsia="ja-JP"/>
        </w:rPr>
        <w:t xml:space="preserve"> and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</m:sub>
        </m:sSub>
      </m:oMath>
      <w:r w:rsidR="0052426D" w:rsidRPr="00785E69">
        <w:rPr>
          <w:sz w:val="22"/>
          <w:szCs w:val="22"/>
          <w:lang w:eastAsia="ja-JP"/>
        </w:rPr>
        <w:t xml:space="preserve"> can be achieved by different waveforms</w:t>
      </w:r>
      <w:r w:rsidR="00213459" w:rsidRPr="00785E69">
        <w:rPr>
          <w:sz w:val="22"/>
          <w:szCs w:val="22"/>
          <w:lang w:eastAsia="ja-JP"/>
        </w:rPr>
        <w:t>. On the other hand, the s</w:t>
      </w:r>
      <w:r w:rsidR="0052426D" w:rsidRPr="00785E69">
        <w:rPr>
          <w:sz w:val="22"/>
          <w:szCs w:val="22"/>
          <w:lang w:eastAsia="ja-JP"/>
        </w:rPr>
        <w:t>pectral mask, e.g.</w:t>
      </w:r>
      <w:r w:rsidR="00AB7B3D">
        <w:rPr>
          <w:sz w:val="22"/>
          <w:szCs w:val="22"/>
          <w:lang w:eastAsia="ja-JP"/>
        </w:rPr>
        <w:t>,</w:t>
      </w:r>
      <w:r w:rsidR="0052426D" w:rsidRPr="00785E69">
        <w:rPr>
          <w:sz w:val="22"/>
          <w:szCs w:val="22"/>
          <w:lang w:eastAsia="ja-JP"/>
        </w:rPr>
        <w:t xml:space="preserve"> as defined in LTE, is fixed, </w:t>
      </w:r>
      <w:proofErr w:type="gramStart"/>
      <w:r w:rsidR="0052426D" w:rsidRPr="00785E69">
        <w:rPr>
          <w:sz w:val="22"/>
          <w:szCs w:val="22"/>
          <w:lang w:eastAsia="ja-JP"/>
        </w:rPr>
        <w:t>therefore</w:t>
      </w:r>
      <w:proofErr w:type="gramEnd"/>
      <w:r w:rsidR="0052426D" w:rsidRPr="00785E69">
        <w:rPr>
          <w:sz w:val="22"/>
          <w:szCs w:val="22"/>
          <w:lang w:eastAsia="ja-JP"/>
        </w:rPr>
        <w:t xml:space="preserve"> also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c</m:t>
            </m:r>
          </m:sub>
        </m:sSub>
      </m:oMath>
      <w:r w:rsidR="0052426D" w:rsidRPr="00785E69">
        <w:rPr>
          <w:sz w:val="22"/>
          <w:szCs w:val="22"/>
          <w:lang w:eastAsia="ja-JP"/>
        </w:rPr>
        <w:t xml:space="preserve"> should be fixed</w:t>
      </w:r>
      <w:r w:rsidRPr="00785E69">
        <w:rPr>
          <w:sz w:val="22"/>
          <w:szCs w:val="22"/>
          <w:lang w:eastAsia="ja-JP"/>
        </w:rPr>
        <w:t xml:space="preserve">. With these assumptions, </w:t>
      </w:r>
      <w:r w:rsidR="00AB7B3D">
        <w:rPr>
          <w:sz w:val="22"/>
          <w:szCs w:val="22"/>
          <w:lang w:eastAsia="ja-JP"/>
        </w:rPr>
        <w:t xml:space="preserve">we identify </w:t>
      </w:r>
      <w:r w:rsidRPr="00785E69">
        <w:rPr>
          <w:sz w:val="22"/>
          <w:szCs w:val="22"/>
          <w:lang w:eastAsia="ja-JP"/>
        </w:rPr>
        <w:t xml:space="preserve">the following issues </w:t>
      </w:r>
      <w:r w:rsidR="00671B9C">
        <w:rPr>
          <w:sz w:val="22"/>
          <w:szCs w:val="22"/>
          <w:lang w:eastAsia="ja-JP"/>
        </w:rPr>
        <w:t xml:space="preserve">that </w:t>
      </w:r>
      <w:r w:rsidRPr="00785E69">
        <w:rPr>
          <w:sz w:val="22"/>
          <w:szCs w:val="22"/>
          <w:lang w:eastAsia="ja-JP"/>
        </w:rPr>
        <w:t>arise:</w:t>
      </w:r>
    </w:p>
    <w:p w14:paraId="5DA469FB" w14:textId="77777777" w:rsidR="0052426D" w:rsidRPr="00785E69" w:rsidRDefault="0052426D" w:rsidP="00785E69">
      <w:pPr>
        <w:pStyle w:val="ListParagraph"/>
        <w:numPr>
          <w:ilvl w:val="0"/>
          <w:numId w:val="28"/>
        </w:num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>Different values of transmission bandwidth impact TBS and coding rate</w:t>
      </w:r>
    </w:p>
    <w:p w14:paraId="20EF3C84" w14:textId="152A3AC2" w:rsidR="00EF1E69" w:rsidRPr="00785E69" w:rsidRDefault="00EF1E69" w:rsidP="00785E69">
      <w:pPr>
        <w:pStyle w:val="ListParagraph"/>
        <w:numPr>
          <w:ilvl w:val="0"/>
          <w:numId w:val="28"/>
        </w:num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 xml:space="preserve">It may be difficult to </w:t>
      </w:r>
      <w:r w:rsidR="0052426D" w:rsidRPr="00785E69">
        <w:rPr>
          <w:sz w:val="22"/>
          <w:szCs w:val="22"/>
          <w:lang w:eastAsia="ja-JP"/>
        </w:rPr>
        <w:t>obtain comparable results among different waveforms</w:t>
      </w:r>
      <w:r w:rsidRPr="00785E69">
        <w:rPr>
          <w:sz w:val="22"/>
          <w:szCs w:val="22"/>
          <w:lang w:eastAsia="ja-JP"/>
        </w:rPr>
        <w:t xml:space="preserve"> if the TBS and code rate are not the same</w:t>
      </w:r>
    </w:p>
    <w:p w14:paraId="101CE36B" w14:textId="3D0A2343" w:rsidR="00EF1E69" w:rsidRPr="00785E69" w:rsidRDefault="00EF1E69" w:rsidP="00785E69">
      <w:p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 xml:space="preserve">Our proposal </w:t>
      </w:r>
      <w:r w:rsidR="00AB7B3D">
        <w:rPr>
          <w:sz w:val="22"/>
          <w:szCs w:val="22"/>
          <w:lang w:eastAsia="ja-JP"/>
        </w:rPr>
        <w:t xml:space="preserve">is </w:t>
      </w:r>
      <w:r w:rsidRPr="00785E69">
        <w:rPr>
          <w:sz w:val="22"/>
          <w:szCs w:val="22"/>
          <w:lang w:eastAsia="ja-JP"/>
        </w:rPr>
        <w:t xml:space="preserve">to have a simple, but meaningful comparison of the USE for </w:t>
      </w:r>
      <w:r w:rsidR="00AB7B3D">
        <w:rPr>
          <w:sz w:val="22"/>
          <w:szCs w:val="22"/>
          <w:lang w:eastAsia="ja-JP"/>
        </w:rPr>
        <w:t>C</w:t>
      </w:r>
      <w:r w:rsidR="00AB7B3D" w:rsidRPr="00785E69">
        <w:rPr>
          <w:sz w:val="22"/>
          <w:szCs w:val="22"/>
          <w:lang w:eastAsia="ja-JP"/>
        </w:rPr>
        <w:t xml:space="preserve">ase </w:t>
      </w:r>
      <w:r w:rsidRPr="00785E69">
        <w:rPr>
          <w:sz w:val="22"/>
          <w:szCs w:val="22"/>
          <w:lang w:eastAsia="ja-JP"/>
        </w:rPr>
        <w:t>1a as follows:</w:t>
      </w:r>
    </w:p>
    <w:p w14:paraId="22AED67B" w14:textId="2876F8EF" w:rsidR="0052426D" w:rsidRPr="00785E69" w:rsidRDefault="0052426D" w:rsidP="00785E69">
      <w:pPr>
        <w:pStyle w:val="ListParagraph"/>
        <w:numPr>
          <w:ilvl w:val="0"/>
          <w:numId w:val="28"/>
        </w:num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lastRenderedPageBreak/>
        <w:t xml:space="preserve">Assume fixed 50 PRBs as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eastAsia="ja-JP"/>
              </w:rPr>
              <m:t>0</m:t>
            </m:r>
          </m:sub>
        </m:sSub>
      </m:oMath>
      <w:r w:rsidRPr="00785E69">
        <w:rPr>
          <w:sz w:val="22"/>
          <w:szCs w:val="22"/>
          <w:lang w:eastAsia="ja-JP"/>
        </w:rPr>
        <w:t xml:space="preserve"> for channel coding regardless of the possible number of sub</w:t>
      </w:r>
      <w:r w:rsidR="00671B9C">
        <w:rPr>
          <w:sz w:val="22"/>
          <w:szCs w:val="22"/>
          <w:lang w:eastAsia="ja-JP"/>
        </w:rPr>
        <w:t>-</w:t>
      </w:r>
      <w:r w:rsidRPr="00785E69">
        <w:rPr>
          <w:sz w:val="22"/>
          <w:szCs w:val="22"/>
          <w:lang w:eastAsia="ja-JP"/>
        </w:rPr>
        <w:t>carriers</w:t>
      </w:r>
      <w:r w:rsidR="00EF1E69" w:rsidRPr="00785E69">
        <w:rPr>
          <w:sz w:val="22"/>
          <w:szCs w:val="22"/>
          <w:lang w:eastAsia="ja-JP"/>
        </w:rPr>
        <w:t xml:space="preserve"> and</w:t>
      </w:r>
      <w:r w:rsidRPr="00785E69">
        <w:rPr>
          <w:sz w:val="22"/>
          <w:szCs w:val="22"/>
          <w:lang w:eastAsia="ja-JP"/>
        </w:rPr>
        <w:t xml:space="preserve"> obtain BLER for this transmission bandwidth</w:t>
      </w:r>
      <w:r w:rsidR="00EF1E69" w:rsidRPr="00785E69">
        <w:rPr>
          <w:sz w:val="22"/>
          <w:szCs w:val="22"/>
          <w:lang w:eastAsia="ja-JP"/>
        </w:rPr>
        <w:t xml:space="preserve"> for the different waveforms</w:t>
      </w:r>
    </w:p>
    <w:p w14:paraId="2866F6CA" w14:textId="535CCECC" w:rsidR="0052426D" w:rsidRPr="00785E69" w:rsidRDefault="0052426D" w:rsidP="00785E69">
      <w:pPr>
        <w:pStyle w:val="ListParagraph"/>
        <w:numPr>
          <w:ilvl w:val="0"/>
          <w:numId w:val="28"/>
        </w:num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 xml:space="preserve">Evaluate by which value </w: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eastAsia="ja-JP"/>
          </w:rPr>
          <m:t>∆</m:t>
        </m:r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</m:sub>
        </m:sSub>
      </m:oMath>
      <w:r w:rsidRPr="00785E69">
        <w:rPr>
          <w:sz w:val="22"/>
          <w:szCs w:val="22"/>
          <w:lang w:eastAsia="ja-JP"/>
        </w:rPr>
        <w:t xml:space="preserve"> signal transmission bandwidth could be increased (i.e.</w:t>
      </w:r>
      <w:r w:rsidR="00AB7B3D">
        <w:rPr>
          <w:sz w:val="22"/>
          <w:szCs w:val="22"/>
          <w:lang w:eastAsia="ja-JP"/>
        </w:rPr>
        <w:t>,</w:t>
      </w:r>
      <w:r w:rsidRPr="00785E69">
        <w:rPr>
          <w:sz w:val="22"/>
          <w:szCs w:val="22"/>
          <w:lang w:eastAsia="ja-JP"/>
        </w:rPr>
        <w:t xml:space="preserve">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</m:sub>
        </m:sSub>
      </m:oMath>
      <w:r w:rsidRPr="00785E69">
        <w:rPr>
          <w:sz w:val="22"/>
          <w:szCs w:val="22"/>
          <w:lang w:eastAsia="ja-JP"/>
        </w:rPr>
        <w:t>could be reduced) without violating the spectral mask</w:t>
      </w:r>
    </w:p>
    <w:p w14:paraId="11166F83" w14:textId="600E6E1A" w:rsidR="0052426D" w:rsidRPr="00785E69" w:rsidRDefault="0052426D" w:rsidP="00785E69">
      <w:pPr>
        <w:pStyle w:val="ListParagraph"/>
        <w:numPr>
          <w:ilvl w:val="1"/>
          <w:numId w:val="28"/>
        </w:num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>This can be evaluated by inspection of PSD, i.e.</w:t>
      </w:r>
      <w:r w:rsidR="00AB7B3D">
        <w:rPr>
          <w:sz w:val="22"/>
          <w:szCs w:val="22"/>
          <w:lang w:eastAsia="ja-JP"/>
        </w:rPr>
        <w:t>,</w:t>
      </w:r>
      <w:r w:rsidRPr="00785E69">
        <w:rPr>
          <w:sz w:val="22"/>
          <w:szCs w:val="22"/>
          <w:lang w:eastAsia="ja-JP"/>
        </w:rPr>
        <w:t xml:space="preserve"> without extra simulation effort </w:t>
      </w:r>
      <w:r w:rsidR="00C57F71" w:rsidRPr="00785E69">
        <w:rPr>
          <w:sz w:val="22"/>
          <w:szCs w:val="22"/>
          <w:lang w:eastAsia="ja-JP"/>
        </w:rPr>
        <w:t>(see Appendix</w:t>
      </w:r>
      <w:r w:rsidR="00314A4D">
        <w:rPr>
          <w:sz w:val="22"/>
          <w:szCs w:val="22"/>
          <w:lang w:eastAsia="ja-JP"/>
        </w:rPr>
        <w:t xml:space="preserve"> 7.</w:t>
      </w:r>
      <w:r w:rsidR="00852371">
        <w:rPr>
          <w:sz w:val="22"/>
          <w:szCs w:val="22"/>
          <w:lang w:eastAsia="ja-JP"/>
        </w:rPr>
        <w:t>5</w:t>
      </w:r>
      <w:r w:rsidR="00C57F71" w:rsidRPr="00785E69">
        <w:rPr>
          <w:sz w:val="22"/>
          <w:szCs w:val="22"/>
          <w:lang w:eastAsia="ja-JP"/>
        </w:rPr>
        <w:t>)</w:t>
      </w:r>
    </w:p>
    <w:p w14:paraId="24C0BD0C" w14:textId="7C15026B" w:rsidR="0052426D" w:rsidRPr="00785E69" w:rsidRDefault="00EF1E69" w:rsidP="00785E69">
      <w:pPr>
        <w:pStyle w:val="ListParagraph"/>
        <w:numPr>
          <w:ilvl w:val="0"/>
          <w:numId w:val="28"/>
        </w:num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 xml:space="preserve">The waveform dependent transmission bandwidth can then be estimated as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t</m:t>
            </m:r>
          </m:sub>
        </m:sSub>
      </m:oMath>
      <w:r w:rsidR="0052426D" w:rsidRPr="00785E69">
        <w:rPr>
          <w:sz w:val="22"/>
          <w:szCs w:val="22"/>
          <w:lang w:eastAsia="ja-JP"/>
        </w:rPr>
        <w:t>=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eastAsia="ja-JP"/>
              </w:rPr>
              <m:t>0</m:t>
            </m:r>
          </m:sub>
        </m:sSub>
      </m:oMath>
      <w:r w:rsidR="0052426D" w:rsidRPr="00785E69">
        <w:rPr>
          <w:sz w:val="22"/>
          <w:szCs w:val="22"/>
          <w:lang w:eastAsia="ja-JP"/>
        </w:rPr>
        <w:t>+</w: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eastAsia="ja-JP"/>
          </w:rPr>
          <m:t>∆</m:t>
        </m:r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</m:sub>
        </m:sSub>
      </m:oMath>
      <w:r w:rsidR="0052426D" w:rsidRPr="00785E69">
        <w:rPr>
          <w:sz w:val="22"/>
          <w:szCs w:val="22"/>
          <w:lang w:eastAsia="ja-JP"/>
        </w:rPr>
        <w:t xml:space="preserve"> or equivalently </w:t>
      </w:r>
      <w:r w:rsidRPr="00785E69">
        <w:rPr>
          <w:sz w:val="22"/>
          <w:szCs w:val="22"/>
          <w:lang w:eastAsia="ja-JP"/>
        </w:rPr>
        <w:t xml:space="preserve">the waveform dependent guard bands </w:t>
      </w:r>
      <w:proofErr w:type="gramStart"/>
      <w:r w:rsidRPr="00785E69">
        <w:rPr>
          <w:sz w:val="22"/>
          <w:szCs w:val="22"/>
          <w:lang w:eastAsia="ja-JP"/>
        </w:rPr>
        <w:t xml:space="preserve">as </w:t>
      </w:r>
      <w:proofErr w:type="gramEnd"/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  <w:lang w:eastAsia="ja-JP"/>
          </w:rPr>
          <m:t>=</m:t>
        </m:r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eastAsia="ja-JP"/>
              </w:rPr>
              <m:t>0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  <w:lang w:eastAsia="ja-JP"/>
          </w:rPr>
          <m:t>-∆</m:t>
        </m:r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</m:sub>
        </m:sSub>
      </m:oMath>
      <w:r w:rsidRPr="00785E69">
        <w:rPr>
          <w:sz w:val="22"/>
          <w:szCs w:val="22"/>
          <w:lang w:eastAsia="ja-JP"/>
        </w:rPr>
        <w:t>.</w:t>
      </w:r>
    </w:p>
    <w:p w14:paraId="43DFE09B" w14:textId="6B7AE28E" w:rsidR="0052426D" w:rsidRPr="00785E69" w:rsidRDefault="00EF1E69" w:rsidP="00785E69">
      <w:pPr>
        <w:pStyle w:val="ListParagraph"/>
        <w:numPr>
          <w:ilvl w:val="0"/>
          <w:numId w:val="28"/>
        </w:num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 xml:space="preserve">With these assumptions, the required bandwidth used to calculate the USE becomes </w:t>
      </w:r>
      <m:oMath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ω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eastAsia="ja-JP"/>
              </w:rPr>
              <m:t>=</m:t>
            </m:r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eastAsia="ja-JP"/>
              </w:rPr>
              <m:t>0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  <w:lang w:eastAsia="ja-JP"/>
          </w:rPr>
          <m:t>+</m:t>
        </m:r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eastAsia="ja-JP"/>
              </w:rPr>
              <m:t>0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  <w:lang w:eastAsia="ja-JP"/>
          </w:rPr>
          <m:t>-∆</m:t>
        </m:r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  <w:lang w:eastAsia="ja-JP"/>
          </w:rPr>
          <m:t>=</m:t>
        </m:r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BW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c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  <w:lang w:eastAsia="ja-JP"/>
          </w:rPr>
          <m:t>-∆</m:t>
        </m:r>
        <m:sSub>
          <m:sSubPr>
            <m:ctrlPr>
              <w:rPr>
                <w:rFonts w:ascii="Cambria Math" w:hAnsi="Cambria Math"/>
                <w:sz w:val="22"/>
                <w:szCs w:val="22"/>
                <w:lang w:eastAsia="ja-JP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  <w:lang w:eastAsia="ja-JP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  <w:lang w:eastAsia="ja-JP"/>
              </w:rPr>
              <m:t>sys</m:t>
            </m:r>
          </m:sub>
        </m:sSub>
      </m:oMath>
      <w:r w:rsidRPr="00785E69">
        <w:rPr>
          <w:sz w:val="22"/>
          <w:szCs w:val="22"/>
          <w:lang w:eastAsia="ja-JP"/>
        </w:rPr>
        <w:t xml:space="preserve"> leading to the formula for </w:t>
      </w:r>
      <w:r w:rsidR="00671B9C">
        <w:rPr>
          <w:sz w:val="22"/>
          <w:szCs w:val="22"/>
          <w:lang w:eastAsia="ja-JP"/>
        </w:rPr>
        <w:t>C</w:t>
      </w:r>
      <w:r w:rsidR="00671B9C" w:rsidRPr="00785E69">
        <w:rPr>
          <w:sz w:val="22"/>
          <w:szCs w:val="22"/>
          <w:lang w:eastAsia="ja-JP"/>
        </w:rPr>
        <w:t xml:space="preserve">ase </w:t>
      </w:r>
      <w:r w:rsidRPr="00785E69">
        <w:rPr>
          <w:sz w:val="22"/>
          <w:szCs w:val="22"/>
          <w:lang w:eastAsia="ja-JP"/>
        </w:rPr>
        <w:t>1a</w:t>
      </w:r>
    </w:p>
    <w:p w14:paraId="1DE224AA" w14:textId="6964E4EB" w:rsidR="00EF1E69" w:rsidRPr="00785E69" w:rsidRDefault="00EF1E69" w:rsidP="00785E69">
      <w:pPr>
        <w:jc w:val="both"/>
        <w:rPr>
          <w:rFonts w:ascii="Arial" w:hAnsi="Arial" w:cs="Arial"/>
          <w:sz w:val="22"/>
          <w:szCs w:val="22"/>
          <w:lang w:val="en-US" w:eastAsia="ja-JP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η</m:t>
          </m:r>
          <m:r>
            <m:rPr>
              <m:sty m:val="p"/>
            </m:rPr>
            <w:rPr>
              <w:rFonts w:ascii="Cambria Math" w:hAnsi="Cambria Math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Cs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χ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Cs/>
                      <w:sz w:val="22"/>
                      <w:szCs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Cs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t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Cs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sys</m:t>
                      </m:r>
                    </m:sub>
                  </m:sSub>
                </m:e>
              </m:d>
            </m:den>
          </m:f>
          <m:r>
            <m:rPr>
              <m:sty m:val="p"/>
            </m:rPr>
            <w:rPr>
              <w:rFonts w:ascii="Cambria Math" w:hAnsi="Cambria Math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Cs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χ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Cs/>
                      <w:sz w:val="22"/>
                      <w:szCs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Cs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c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-∆</m:t>
                  </m:r>
                  <m:sSub>
                    <m:sSubPr>
                      <m:ctrlPr>
                        <w:rPr>
                          <w:rFonts w:ascii="Cambria Math" w:hAnsi="Cambria Math"/>
                          <w:iCs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sys</m:t>
                      </m:r>
                    </m:sub>
                  </m:sSub>
                </m:e>
              </m:d>
            </m:den>
          </m:f>
        </m:oMath>
      </m:oMathPara>
    </w:p>
    <w:p w14:paraId="7EB884B4" w14:textId="5B398D1B" w:rsidR="0052426D" w:rsidRDefault="0052426D" w:rsidP="00785E69">
      <w:pPr>
        <w:pStyle w:val="ListParagraph"/>
        <w:numPr>
          <w:ilvl w:val="0"/>
          <w:numId w:val="28"/>
        </w:numPr>
        <w:jc w:val="both"/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 xml:space="preserve">Issue of different filter bandwidth compared to the case of really using </w:t>
      </w:r>
      <w:r w:rsidR="00EF1E69" w:rsidRPr="00785E69">
        <w:rPr>
          <w:sz w:val="22"/>
          <w:szCs w:val="22"/>
          <w:lang w:eastAsia="ja-JP"/>
        </w:rPr>
        <w:t>a larger transmission bandwidth</w:t>
      </w:r>
      <w:r w:rsidRPr="00785E69">
        <w:rPr>
          <w:sz w:val="22"/>
          <w:szCs w:val="22"/>
          <w:lang w:eastAsia="ja-JP"/>
        </w:rPr>
        <w:t xml:space="preserve"> should be negligible</w:t>
      </w:r>
      <w:r w:rsidR="00EF1E69" w:rsidRPr="00785E69">
        <w:rPr>
          <w:sz w:val="22"/>
          <w:szCs w:val="22"/>
          <w:lang w:eastAsia="ja-JP"/>
        </w:rPr>
        <w:t>.</w:t>
      </w:r>
    </w:p>
    <w:p w14:paraId="4E82B86C" w14:textId="6C0D0C30" w:rsidR="00AB7B3D" w:rsidRPr="004B23F6" w:rsidRDefault="00AB7B3D" w:rsidP="004B23F6">
      <w:pPr>
        <w:jc w:val="both"/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In this manner it is possible to obtain comparable results by using the common TBS and coding rate for different waveforms that could achieve possibly different increase in transmission bandwidth.</w:t>
      </w:r>
    </w:p>
    <w:p w14:paraId="52F4BE95" w14:textId="645241CB" w:rsidR="004105D0" w:rsidRPr="00785E69" w:rsidRDefault="004105D0" w:rsidP="00785E69">
      <w:pPr>
        <w:spacing w:after="0"/>
        <w:jc w:val="both"/>
        <w:rPr>
          <w:sz w:val="22"/>
          <w:szCs w:val="22"/>
          <w:lang w:eastAsia="ja-JP"/>
        </w:rPr>
      </w:pPr>
      <w:r w:rsidRPr="00785E69">
        <w:rPr>
          <w:b/>
          <w:sz w:val="22"/>
          <w:szCs w:val="22"/>
          <w:lang w:eastAsia="ja-JP"/>
        </w:rPr>
        <w:t xml:space="preserve">Proposal 1: </w:t>
      </w:r>
      <w:r w:rsidRPr="00785E69">
        <w:rPr>
          <w:sz w:val="22"/>
          <w:szCs w:val="22"/>
          <w:lang w:eastAsia="ja-JP"/>
        </w:rPr>
        <w:t xml:space="preserve">To evaluate </w:t>
      </w:r>
      <w:r w:rsidR="00386CEA">
        <w:rPr>
          <w:sz w:val="22"/>
          <w:szCs w:val="22"/>
          <w:lang w:eastAsia="ja-JP"/>
        </w:rPr>
        <w:t>C</w:t>
      </w:r>
      <w:r w:rsidR="00386CEA" w:rsidRPr="00785E69">
        <w:rPr>
          <w:sz w:val="22"/>
          <w:szCs w:val="22"/>
          <w:lang w:eastAsia="ja-JP"/>
        </w:rPr>
        <w:t xml:space="preserve">ase </w:t>
      </w:r>
      <w:r w:rsidRPr="00785E69">
        <w:rPr>
          <w:sz w:val="22"/>
          <w:szCs w:val="22"/>
          <w:lang w:eastAsia="ja-JP"/>
        </w:rPr>
        <w:t>1a, simulate BLER for a fixed transmission bandwidth and consider the possible increase of transmission bandwidth by inspection of the PSD and spectral mask and by the following formula:</w:t>
      </w:r>
    </w:p>
    <w:p w14:paraId="1B11CF96" w14:textId="6E677D0A" w:rsidR="004105D0" w:rsidRPr="00785E69" w:rsidRDefault="004105D0" w:rsidP="00785E69">
      <w:pPr>
        <w:jc w:val="both"/>
        <w:rPr>
          <w:sz w:val="22"/>
          <w:szCs w:val="22"/>
          <w:lang w:eastAsia="ja-JP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η</m:t>
          </m:r>
          <m:r>
            <m:rPr>
              <m:sty m:val="p"/>
            </m:rPr>
            <w:rPr>
              <w:rFonts w:ascii="Cambria Math" w:hAnsi="Cambria Math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Cs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χ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Cs/>
                      <w:sz w:val="22"/>
                      <w:szCs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Cs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c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-∆</m:t>
                  </m:r>
                  <m:sSub>
                    <m:sSubPr>
                      <m:ctrlPr>
                        <w:rPr>
                          <w:rFonts w:ascii="Cambria Math" w:hAnsi="Cambria Math"/>
                          <w:iCs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sys</m:t>
                      </m:r>
                    </m:sub>
                  </m:sSub>
                </m:e>
              </m:d>
            </m:den>
          </m:f>
        </m:oMath>
      </m:oMathPara>
    </w:p>
    <w:p w14:paraId="58EB1905" w14:textId="42B2EB47" w:rsidR="00450B03" w:rsidRPr="004B23F6" w:rsidRDefault="00450B03" w:rsidP="004B23F6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sz w:val="32"/>
          <w:lang w:eastAsia="ja-JP"/>
        </w:rPr>
      </w:pPr>
      <w:r w:rsidRPr="004B23F6">
        <w:rPr>
          <w:rFonts w:ascii="Arial" w:hAnsi="Arial"/>
          <w:sz w:val="32"/>
          <w:lang w:eastAsia="ja-JP"/>
        </w:rPr>
        <w:t xml:space="preserve">2.2 User spectral efficiency for </w:t>
      </w:r>
      <w:r w:rsidR="00386CEA">
        <w:rPr>
          <w:rFonts w:ascii="Arial" w:hAnsi="Arial"/>
          <w:sz w:val="32"/>
          <w:lang w:eastAsia="ja-JP"/>
        </w:rPr>
        <w:t>C</w:t>
      </w:r>
      <w:r w:rsidR="00386CEA" w:rsidRPr="004B23F6">
        <w:rPr>
          <w:rFonts w:ascii="Arial" w:hAnsi="Arial"/>
          <w:sz w:val="32"/>
          <w:lang w:eastAsia="ja-JP"/>
        </w:rPr>
        <w:t xml:space="preserve">ases </w:t>
      </w:r>
      <w:r w:rsidRPr="004B23F6">
        <w:rPr>
          <w:rFonts w:ascii="Arial" w:hAnsi="Arial"/>
          <w:sz w:val="32"/>
          <w:lang w:eastAsia="ja-JP"/>
        </w:rPr>
        <w:t>1b and 2</w:t>
      </w:r>
    </w:p>
    <w:p w14:paraId="5F4536B4" w14:textId="41D7E14A" w:rsidR="00EF1E69" w:rsidRPr="00785E69" w:rsidRDefault="00450B03" w:rsidP="00FB51E2">
      <w:pPr>
        <w:rPr>
          <w:sz w:val="22"/>
          <w:lang w:eastAsia="ja-JP"/>
        </w:rPr>
      </w:pPr>
      <w:r w:rsidRPr="00785E69">
        <w:rPr>
          <w:sz w:val="22"/>
          <w:lang w:eastAsia="ja-JP"/>
        </w:rPr>
        <w:t xml:space="preserve">In general </w:t>
      </w:r>
      <m:oMath>
        <m:r>
          <w:rPr>
            <w:rFonts w:ascii="Cambria Math" w:hAnsi="Cambria Math"/>
            <w:sz w:val="22"/>
            <w:lang w:eastAsia="ja-JP"/>
          </w:rPr>
          <m:t>ω</m:t>
        </m:r>
      </m:oMath>
      <w:r w:rsidRPr="00785E69">
        <w:rPr>
          <w:sz w:val="22"/>
          <w:lang w:eastAsia="ja-JP"/>
        </w:rPr>
        <w:t xml:space="preserve"> is defined as the data bandwidth plus guard band of the target UE. Our assumption how to evaluate this in detail is as follows:</w:t>
      </w:r>
    </w:p>
    <w:p w14:paraId="3D856747" w14:textId="5B48869F" w:rsidR="00450B03" w:rsidRPr="00785E69" w:rsidRDefault="00450B03" w:rsidP="00FB51E2">
      <w:pPr>
        <w:rPr>
          <w:rFonts w:ascii="Arial" w:hAnsi="Arial" w:cs="Arial"/>
          <w:sz w:val="24"/>
          <w:szCs w:val="22"/>
          <w:lang w:eastAsia="ja-JP"/>
        </w:rPr>
      </w:pPr>
      <m:oMathPara>
        <m:oMath>
          <m:r>
            <w:rPr>
              <w:rFonts w:ascii="Cambria Math" w:hAnsi="Cambria Math"/>
              <w:sz w:val="22"/>
            </w:rPr>
            <m:t>η</m:t>
          </m:r>
          <m:r>
            <m:rPr>
              <m:sty m:val="p"/>
            </m:rPr>
            <w:rPr>
              <w:rFonts w:ascii="Cambria Math" w:hAnsi="Cambria Math"/>
              <w:sz w:val="22"/>
            </w:rPr>
            <m:t>=</m:t>
          </m:r>
          <m:f>
            <m:fPr>
              <m:ctrlPr>
                <w:rPr>
                  <w:rFonts w:ascii="Cambria Math" w:hAnsi="Cambria Math"/>
                  <w:iCs/>
                  <w:sz w:val="22"/>
                </w:rPr>
              </m:ctrlPr>
            </m:fPr>
            <m:num>
              <m:r>
                <w:rPr>
                  <w:rFonts w:ascii="Cambria Math" w:hAnsi="Cambria Math"/>
                  <w:sz w:val="22"/>
                </w:rPr>
                <m:t>χ</m:t>
              </m:r>
            </m:num>
            <m:den>
              <m:r>
                <w:rPr>
                  <w:rFonts w:ascii="Cambria Math" w:hAnsi="Cambria Math"/>
                  <w:sz w:val="22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  <w:sz w:val="22"/>
                </w:rPr>
                <m:t>∙</m:t>
              </m:r>
              <m:r>
                <w:rPr>
                  <w:rFonts w:ascii="Cambria Math" w:hAnsi="Cambria Math"/>
                  <w:sz w:val="22"/>
                </w:rPr>
                <m:t>ω</m:t>
              </m:r>
            </m:den>
          </m:f>
          <m:r>
            <m:rPr>
              <m:sty m:val="p"/>
            </m:rPr>
            <w:rPr>
              <w:rFonts w:ascii="Cambria Math" w:hAnsi="Cambria Math"/>
              <w:sz w:val="22"/>
            </w:rPr>
            <m:t>=</m:t>
          </m:r>
          <m:f>
            <m:fPr>
              <m:ctrlPr>
                <w:rPr>
                  <w:rFonts w:ascii="Cambria Math" w:hAnsi="Cambria Math"/>
                  <w:iCs/>
                  <w:sz w:val="22"/>
                </w:rPr>
              </m:ctrlPr>
            </m:fPr>
            <m:num>
              <m:r>
                <w:rPr>
                  <w:rFonts w:ascii="Cambria Math" w:hAnsi="Cambria Math"/>
                  <w:sz w:val="22"/>
                </w:rPr>
                <m:t>χ</m:t>
              </m:r>
            </m:num>
            <m:den>
              <m:r>
                <w:rPr>
                  <w:rFonts w:ascii="Cambria Math" w:hAnsi="Cambria Math"/>
                  <w:sz w:val="22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  <w:sz w:val="22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Cs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2"/>
                    </w:rPr>
                    <m:t>S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2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Cs/>
                      <w:sz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</w:rPr>
                        <m:t>BW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</w:rPr>
                        <m:t>t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</w:rPr>
                    <m:t>+</m:t>
                  </m:r>
                  <m:r>
                    <w:rPr>
                      <w:rFonts w:ascii="Cambria Math" w:hAnsi="Cambria Math"/>
                      <w:sz w:val="22"/>
                    </w:rPr>
                    <m:t>G</m:t>
                  </m:r>
                </m:e>
              </m:d>
            </m:den>
          </m:f>
        </m:oMath>
      </m:oMathPara>
    </w:p>
    <w:p w14:paraId="5E03E552" w14:textId="77777777" w:rsidR="00450B03" w:rsidRPr="00785E69" w:rsidRDefault="00450B03" w:rsidP="00FB51E2">
      <w:pPr>
        <w:rPr>
          <w:sz w:val="22"/>
          <w:lang w:eastAsia="ja-JP"/>
        </w:rPr>
      </w:pPr>
      <w:proofErr w:type="gramStart"/>
      <w:r w:rsidRPr="00785E69">
        <w:rPr>
          <w:sz w:val="22"/>
          <w:lang w:eastAsia="ja-JP"/>
        </w:rPr>
        <w:t>with</w:t>
      </w:r>
      <w:proofErr w:type="gramEnd"/>
      <w:r w:rsidRPr="00785E69">
        <w:rPr>
          <w:sz w:val="22"/>
          <w:lang w:eastAsia="ja-JP"/>
        </w:rPr>
        <w:t xml:space="preserve"> the following definitions:</w:t>
      </w:r>
    </w:p>
    <w:p w14:paraId="745A350B" w14:textId="162AF647" w:rsidR="00450B03" w:rsidRPr="00785E69" w:rsidRDefault="00450B03" w:rsidP="004B23F6">
      <w:pPr>
        <w:ind w:left="1260" w:hanging="540"/>
        <w:rPr>
          <w:sz w:val="22"/>
          <w:lang w:eastAsia="ja-JP"/>
        </w:rPr>
      </w:pPr>
      <m:oMath>
        <m:r>
          <w:rPr>
            <w:rFonts w:ascii="Cambria Math" w:eastAsia="Cambria Math" w:hAnsi="Cambria Math"/>
            <w:sz w:val="22"/>
            <w:lang w:eastAsia="ja-JP"/>
          </w:rPr>
          <m:t>χ</m:t>
        </m:r>
      </m:oMath>
      <w:r w:rsidRPr="00785E69">
        <w:rPr>
          <w:sz w:val="22"/>
          <w:lang w:eastAsia="ja-JP"/>
        </w:rPr>
        <w:t xml:space="preserve"> </w:t>
      </w:r>
      <w:r w:rsidRPr="00785E69">
        <w:rPr>
          <w:sz w:val="22"/>
          <w:lang w:eastAsia="ja-JP"/>
        </w:rPr>
        <w:tab/>
      </w:r>
      <w:proofErr w:type="gramStart"/>
      <w:r w:rsidRPr="00785E69">
        <w:rPr>
          <w:sz w:val="22"/>
          <w:lang w:eastAsia="ja-JP"/>
        </w:rPr>
        <w:t>number</w:t>
      </w:r>
      <w:proofErr w:type="gramEnd"/>
      <w:r w:rsidRPr="00785E69">
        <w:rPr>
          <w:sz w:val="22"/>
          <w:lang w:eastAsia="ja-JP"/>
        </w:rPr>
        <w:t xml:space="preserve"> of information bits in correctly decoded transport blocks and can be obtained by</w:t>
      </w:r>
      <w:r w:rsidR="008A647E" w:rsidRPr="00785E69">
        <w:rPr>
          <w:sz w:val="22"/>
          <w:lang w:eastAsia="ja-JP"/>
        </w:rPr>
        <w:t xml:space="preserve"> </w:t>
      </w:r>
      <w:r w:rsidR="00314A4D">
        <w:rPr>
          <w:sz w:val="22"/>
          <w:lang w:eastAsia="ja-JP"/>
        </w:rPr>
        <w:t xml:space="preserve">                 </w:t>
      </w:r>
      <w:r w:rsidRPr="00785E69">
        <w:rPr>
          <w:sz w:val="22"/>
          <w:lang w:eastAsia="ja-JP"/>
        </w:rPr>
        <w:t xml:space="preserve">TBS x (1-BLER) </w:t>
      </w:r>
    </w:p>
    <w:p w14:paraId="1CE446BD" w14:textId="71D67A64" w:rsidR="00450B03" w:rsidRPr="00785E69" w:rsidRDefault="00450B03" w:rsidP="00AB7B3D">
      <w:pPr>
        <w:ind w:left="1260" w:hanging="540"/>
        <w:rPr>
          <w:sz w:val="22"/>
          <w:lang w:eastAsia="ja-JP"/>
        </w:rPr>
      </w:pPr>
      <m:oMath>
        <m:r>
          <w:rPr>
            <w:rFonts w:ascii="Cambria Math" w:eastAsia="Cambria Math" w:hAnsi="Cambria Math"/>
            <w:sz w:val="22"/>
            <w:lang w:eastAsia="ja-JP"/>
          </w:rPr>
          <m:t>T</m:t>
        </m:r>
      </m:oMath>
      <w:r w:rsidRPr="00785E69">
        <w:rPr>
          <w:sz w:val="22"/>
          <w:lang w:eastAsia="ja-JP"/>
        </w:rPr>
        <w:t xml:space="preserve"> </w:t>
      </w:r>
      <w:r w:rsidRPr="00785E69">
        <w:rPr>
          <w:sz w:val="22"/>
          <w:lang w:eastAsia="ja-JP"/>
        </w:rPr>
        <w:tab/>
      </w:r>
      <w:proofErr w:type="gramStart"/>
      <w:r w:rsidR="008A647E" w:rsidRPr="00785E69">
        <w:rPr>
          <w:sz w:val="22"/>
          <w:lang w:eastAsia="ja-JP"/>
        </w:rPr>
        <w:t>transmission</w:t>
      </w:r>
      <w:proofErr w:type="gramEnd"/>
      <w:r w:rsidRPr="00785E69">
        <w:rPr>
          <w:sz w:val="22"/>
          <w:lang w:eastAsia="ja-JP"/>
        </w:rPr>
        <w:t xml:space="preserve"> time of the target user</w:t>
      </w:r>
      <w:r w:rsidR="008A647E" w:rsidRPr="00785E69">
        <w:rPr>
          <w:sz w:val="22"/>
          <w:lang w:eastAsia="ja-JP"/>
        </w:rPr>
        <w:t>, e.g.</w:t>
      </w:r>
      <w:r w:rsidR="00386CEA">
        <w:rPr>
          <w:sz w:val="22"/>
          <w:lang w:eastAsia="ja-JP"/>
        </w:rPr>
        <w:t>,</w:t>
      </w:r>
      <w:r w:rsidR="008A647E" w:rsidRPr="00785E69">
        <w:rPr>
          <w:sz w:val="22"/>
          <w:lang w:eastAsia="ja-JP"/>
        </w:rPr>
        <w:t xml:space="preserve"> one TTI,</w:t>
      </w:r>
      <w:r w:rsidRPr="00785E69">
        <w:rPr>
          <w:sz w:val="22"/>
          <w:lang w:eastAsia="ja-JP"/>
        </w:rPr>
        <w:t xml:space="preserve"> and can be obtained by </w:t>
      </w:r>
      <m:oMath>
        <m:r>
          <w:rPr>
            <w:rFonts w:ascii="Cambria Math" w:eastAsia="Cambria Math" w:hAnsi="Cambria Math"/>
            <w:sz w:val="22"/>
            <w:lang w:eastAsia="ja-JP"/>
          </w:rPr>
          <m:t>N</m:t>
        </m:r>
        <m:r>
          <m:rPr>
            <m:sty m:val="p"/>
          </m:rPr>
          <w:rPr>
            <w:rFonts w:ascii="Cambria Math" w:eastAsia="Cambria Math" w:hAnsi="Cambria Math"/>
            <w:sz w:val="22"/>
            <w:lang w:eastAsia="ja-JP"/>
          </w:rPr>
          <m:t>∙</m:t>
        </m:r>
        <m:sSub>
          <m:sSubPr>
            <m:ctrlPr>
              <w:rPr>
                <w:rFonts w:ascii="Cambria Math" w:eastAsia="Cambria Math" w:hAnsi="Cambria Math"/>
                <w:sz w:val="22"/>
                <w:lang w:eastAsia="ja-JP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lang w:eastAsia="ja-JP"/>
              </w:rPr>
              <m:t>T</m:t>
            </m:r>
          </m:e>
          <m:sub>
            <m:r>
              <w:rPr>
                <w:rFonts w:ascii="Cambria Math" w:eastAsia="Cambria Math" w:hAnsi="Cambria Math"/>
                <w:sz w:val="22"/>
                <w:lang w:eastAsia="ja-JP"/>
              </w:rPr>
              <m:t>S</m:t>
            </m:r>
          </m:sub>
        </m:sSub>
      </m:oMath>
    </w:p>
    <w:p w14:paraId="6BB84A5C" w14:textId="2CE7300D" w:rsidR="008A647E" w:rsidRPr="00785E69" w:rsidRDefault="00A83F07" w:rsidP="00AB7B3D">
      <w:pPr>
        <w:ind w:left="1260" w:hanging="540"/>
        <w:rPr>
          <w:sz w:val="22"/>
          <w:lang w:eastAsia="ja-JP"/>
        </w:rPr>
      </w:pPr>
      <m:oMath>
        <m:sSub>
          <m:sSubPr>
            <m:ctrlPr>
              <w:rPr>
                <w:rFonts w:ascii="Cambria Math" w:eastAsia="Cambria Math" w:hAnsi="Cambria Math"/>
                <w:sz w:val="22"/>
                <w:lang w:eastAsia="ja-JP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lang w:eastAsia="ja-JP"/>
              </w:rPr>
              <m:t>T</m:t>
            </m:r>
          </m:e>
          <m:sub>
            <m:r>
              <w:rPr>
                <w:rFonts w:ascii="Cambria Math" w:eastAsia="Cambria Math" w:hAnsi="Cambria Math"/>
                <w:sz w:val="22"/>
                <w:lang w:eastAsia="ja-JP"/>
              </w:rPr>
              <m:t>S</m:t>
            </m:r>
          </m:sub>
        </m:sSub>
        <m:r>
          <m:rPr>
            <m:sty m:val="p"/>
          </m:rPr>
          <w:rPr>
            <w:rFonts w:ascii="Cambria Math" w:hAnsi="Cambria Math"/>
            <w:sz w:val="22"/>
            <w:lang w:eastAsia="ja-JP"/>
          </w:rPr>
          <m:t xml:space="preserve"> </m:t>
        </m:r>
      </m:oMath>
      <w:r w:rsidR="00450B03" w:rsidRPr="00785E69">
        <w:rPr>
          <w:sz w:val="22"/>
          <w:lang w:eastAsia="ja-JP"/>
        </w:rPr>
        <w:t xml:space="preserve"> </w:t>
      </w:r>
      <w:r w:rsidR="008A647E" w:rsidRPr="00785E69">
        <w:rPr>
          <w:sz w:val="22"/>
          <w:lang w:eastAsia="ja-JP"/>
        </w:rPr>
        <w:tab/>
      </w:r>
      <w:proofErr w:type="gramStart"/>
      <w:r w:rsidR="00450B03" w:rsidRPr="00785E69">
        <w:rPr>
          <w:sz w:val="22"/>
          <w:lang w:eastAsia="ja-JP"/>
        </w:rPr>
        <w:t>symbol</w:t>
      </w:r>
      <w:proofErr w:type="gramEnd"/>
      <w:r w:rsidR="00450B03" w:rsidRPr="00785E69">
        <w:rPr>
          <w:sz w:val="22"/>
          <w:lang w:eastAsia="ja-JP"/>
        </w:rPr>
        <w:t xml:space="preserve"> duration including </w:t>
      </w:r>
      <w:r w:rsidR="00386CEA">
        <w:rPr>
          <w:sz w:val="22"/>
          <w:lang w:eastAsia="ja-JP"/>
        </w:rPr>
        <w:t>cyclic prefix (</w:t>
      </w:r>
      <w:r w:rsidR="00450B03" w:rsidRPr="00785E69">
        <w:rPr>
          <w:sz w:val="22"/>
          <w:lang w:eastAsia="ja-JP"/>
        </w:rPr>
        <w:t>CP</w:t>
      </w:r>
      <w:r w:rsidR="00386CEA">
        <w:rPr>
          <w:sz w:val="22"/>
          <w:lang w:eastAsia="ja-JP"/>
        </w:rPr>
        <w:t>)</w:t>
      </w:r>
      <w:r w:rsidR="00450B03" w:rsidRPr="00785E69">
        <w:rPr>
          <w:sz w:val="22"/>
          <w:lang w:eastAsia="ja-JP"/>
        </w:rPr>
        <w:t xml:space="preserve"> or </w:t>
      </w:r>
      <w:r w:rsidR="00386CEA">
        <w:rPr>
          <w:sz w:val="22"/>
          <w:lang w:eastAsia="ja-JP"/>
        </w:rPr>
        <w:t>zero pa</w:t>
      </w:r>
      <w:r w:rsidR="00DD08ED">
        <w:rPr>
          <w:sz w:val="22"/>
          <w:lang w:eastAsia="ja-JP"/>
        </w:rPr>
        <w:t>dd</w:t>
      </w:r>
      <w:r w:rsidR="00386CEA">
        <w:rPr>
          <w:sz w:val="22"/>
          <w:lang w:eastAsia="ja-JP"/>
        </w:rPr>
        <w:t>ing (</w:t>
      </w:r>
      <w:r w:rsidR="008A647E" w:rsidRPr="00785E69">
        <w:rPr>
          <w:sz w:val="22"/>
          <w:lang w:eastAsia="ja-JP"/>
        </w:rPr>
        <w:t>ZP</w:t>
      </w:r>
      <w:r w:rsidR="00386CEA">
        <w:rPr>
          <w:sz w:val="22"/>
          <w:lang w:eastAsia="ja-JP"/>
        </w:rPr>
        <w:t>)</w:t>
      </w:r>
    </w:p>
    <w:p w14:paraId="7BF9426F" w14:textId="5008D9E1" w:rsidR="008A647E" w:rsidRPr="00785E69" w:rsidRDefault="008A647E" w:rsidP="00AB7B3D">
      <w:pPr>
        <w:ind w:left="1260" w:hanging="540"/>
        <w:rPr>
          <w:sz w:val="22"/>
          <w:lang w:eastAsia="ja-JP"/>
        </w:rPr>
      </w:pPr>
      <m:oMath>
        <m:r>
          <w:rPr>
            <w:rFonts w:ascii="Cambria Math" w:eastAsia="Cambria Math" w:hAnsi="Cambria Math"/>
            <w:sz w:val="22"/>
            <w:lang w:eastAsia="ja-JP"/>
          </w:rPr>
          <m:t>N</m:t>
        </m:r>
      </m:oMath>
      <w:r w:rsidRPr="00785E69">
        <w:rPr>
          <w:sz w:val="22"/>
          <w:lang w:eastAsia="ja-JP"/>
        </w:rPr>
        <w:t xml:space="preserve"> </w:t>
      </w:r>
      <w:r w:rsidRPr="00785E69">
        <w:rPr>
          <w:sz w:val="22"/>
          <w:lang w:eastAsia="ja-JP"/>
        </w:rPr>
        <w:tab/>
      </w:r>
      <w:proofErr w:type="gramStart"/>
      <w:r w:rsidRPr="00785E69">
        <w:rPr>
          <w:sz w:val="22"/>
          <w:lang w:eastAsia="ja-JP"/>
        </w:rPr>
        <w:t>number</w:t>
      </w:r>
      <w:proofErr w:type="gramEnd"/>
      <w:r w:rsidRPr="00785E69">
        <w:rPr>
          <w:sz w:val="22"/>
          <w:lang w:eastAsia="ja-JP"/>
        </w:rPr>
        <w:t xml:space="preserve"> of transmitted symbols, e.g.</w:t>
      </w:r>
      <w:r w:rsidR="00386CEA">
        <w:rPr>
          <w:sz w:val="22"/>
          <w:lang w:eastAsia="ja-JP"/>
        </w:rPr>
        <w:t>,</w:t>
      </w:r>
      <w:r w:rsidRPr="00785E69">
        <w:rPr>
          <w:sz w:val="22"/>
          <w:lang w:eastAsia="ja-JP"/>
        </w:rPr>
        <w:t xml:space="preserve"> per TTI</w:t>
      </w:r>
    </w:p>
    <w:p w14:paraId="48726FB0" w14:textId="4B93AB8A" w:rsidR="008A647E" w:rsidRPr="00785E69" w:rsidRDefault="008A647E" w:rsidP="00AB7B3D">
      <w:pPr>
        <w:tabs>
          <w:tab w:val="left" w:pos="1260"/>
        </w:tabs>
        <w:ind w:left="720"/>
        <w:rPr>
          <w:sz w:val="22"/>
          <w:lang w:eastAsia="ja-JP"/>
        </w:rPr>
      </w:pPr>
      <m:oMath>
        <m:r>
          <w:rPr>
            <w:rFonts w:ascii="Cambria Math" w:eastAsia="Cambria Math" w:hAnsi="Cambria Math"/>
            <w:sz w:val="22"/>
            <w:lang w:eastAsia="ja-JP"/>
          </w:rPr>
          <m:t>ω</m:t>
        </m:r>
      </m:oMath>
      <w:r w:rsidRPr="00785E69">
        <w:rPr>
          <w:sz w:val="22"/>
          <w:lang w:eastAsia="ja-JP"/>
        </w:rPr>
        <w:t xml:space="preserve"> </w:t>
      </w:r>
      <w:r w:rsidRPr="00785E69">
        <w:rPr>
          <w:sz w:val="22"/>
          <w:lang w:eastAsia="ja-JP"/>
        </w:rPr>
        <w:tab/>
      </w:r>
      <w:proofErr w:type="gramStart"/>
      <w:r w:rsidRPr="00785E69">
        <w:rPr>
          <w:sz w:val="22"/>
          <w:lang w:eastAsia="ja-JP"/>
        </w:rPr>
        <w:t>data</w:t>
      </w:r>
      <w:proofErr w:type="gramEnd"/>
      <w:r w:rsidRPr="00785E69">
        <w:rPr>
          <w:sz w:val="22"/>
          <w:lang w:eastAsia="ja-JP"/>
        </w:rPr>
        <w:t xml:space="preserve"> bandwidth plus guard band of the target user</w:t>
      </w:r>
    </w:p>
    <w:p w14:paraId="4E9AA78C" w14:textId="235D94C8" w:rsidR="008A647E" w:rsidRPr="00785E69" w:rsidRDefault="00A83F07" w:rsidP="00AB7B3D">
      <w:pPr>
        <w:ind w:left="1260" w:hanging="540"/>
        <w:rPr>
          <w:sz w:val="22"/>
          <w:lang w:eastAsia="ja-JP"/>
        </w:rPr>
      </w:pPr>
      <m:oMath>
        <m:sSub>
          <m:sSubPr>
            <m:ctrlPr>
              <w:rPr>
                <w:rFonts w:ascii="Cambria Math" w:eastAsia="Cambria Math" w:hAnsi="Cambria Math"/>
                <w:sz w:val="22"/>
                <w:lang w:eastAsia="ja-JP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lang w:eastAsia="ja-JP"/>
              </w:rPr>
              <m:t>BW</m:t>
            </m:r>
          </m:e>
          <m:sub>
            <m:r>
              <w:rPr>
                <w:rFonts w:ascii="Cambria Math" w:eastAsia="Cambria Math" w:hAnsi="Cambria Math"/>
                <w:sz w:val="22"/>
                <w:lang w:eastAsia="ja-JP"/>
              </w:rPr>
              <m:t>t</m:t>
            </m:r>
          </m:sub>
        </m:sSub>
      </m:oMath>
      <w:r w:rsidR="00314A4D">
        <w:rPr>
          <w:sz w:val="22"/>
          <w:lang w:eastAsia="ja-JP"/>
        </w:rPr>
        <w:tab/>
      </w:r>
      <w:proofErr w:type="gramStart"/>
      <w:r w:rsidR="008A647E" w:rsidRPr="00785E69">
        <w:rPr>
          <w:sz w:val="22"/>
          <w:lang w:eastAsia="ja-JP"/>
        </w:rPr>
        <w:t>transmission</w:t>
      </w:r>
      <w:proofErr w:type="gramEnd"/>
      <w:r w:rsidR="008A647E" w:rsidRPr="00785E69">
        <w:rPr>
          <w:sz w:val="22"/>
          <w:lang w:eastAsia="ja-JP"/>
        </w:rPr>
        <w:t xml:space="preserve"> bandwidth of target user</w:t>
      </w:r>
    </w:p>
    <w:p w14:paraId="1C1CEF1C" w14:textId="7B28B056" w:rsidR="008A647E" w:rsidRPr="00785E69" w:rsidRDefault="008A647E" w:rsidP="00AB7B3D">
      <w:pPr>
        <w:ind w:left="1260" w:hanging="540"/>
        <w:rPr>
          <w:sz w:val="22"/>
          <w:lang w:eastAsia="ja-JP"/>
        </w:rPr>
      </w:pPr>
      <m:oMath>
        <m:r>
          <w:rPr>
            <w:rFonts w:ascii="Cambria Math" w:eastAsia="Cambria Math" w:hAnsi="Cambria Math"/>
            <w:sz w:val="22"/>
            <w:lang w:eastAsia="ja-JP"/>
          </w:rPr>
          <m:t>G</m:t>
        </m:r>
      </m:oMath>
      <w:r w:rsidRPr="00785E69">
        <w:rPr>
          <w:sz w:val="22"/>
          <w:lang w:eastAsia="ja-JP"/>
        </w:rPr>
        <w:t xml:space="preserve"> </w:t>
      </w:r>
      <w:r w:rsidRPr="00785E69">
        <w:rPr>
          <w:sz w:val="22"/>
          <w:lang w:eastAsia="ja-JP"/>
        </w:rPr>
        <w:tab/>
      </w:r>
      <w:proofErr w:type="gramStart"/>
      <w:r w:rsidRPr="00785E69">
        <w:rPr>
          <w:sz w:val="22"/>
          <w:lang w:eastAsia="ja-JP"/>
        </w:rPr>
        <w:t>total</w:t>
      </w:r>
      <w:proofErr w:type="gramEnd"/>
      <w:r w:rsidRPr="00785E69">
        <w:rPr>
          <w:sz w:val="22"/>
          <w:lang w:eastAsia="ja-JP"/>
        </w:rPr>
        <w:t xml:space="preserve"> guard band of target user (either at system edge or between users)</w:t>
      </w:r>
    </w:p>
    <w:p w14:paraId="6E243A51" w14:textId="35323E3A" w:rsidR="00450B03" w:rsidRPr="00785E69" w:rsidRDefault="008A647E" w:rsidP="00785E69">
      <w:pPr>
        <w:jc w:val="both"/>
        <w:rPr>
          <w:sz w:val="22"/>
          <w:lang w:eastAsia="ja-JP"/>
        </w:rPr>
      </w:pPr>
      <w:r w:rsidRPr="00785E69">
        <w:rPr>
          <w:sz w:val="22"/>
          <w:lang w:eastAsia="ja-JP"/>
        </w:rPr>
        <w:t xml:space="preserve">This formula can be used to evaluate an FDD system. Whether or not to consider the filter tails as overhead for a FDD system needs to be clarified. </w:t>
      </w:r>
    </w:p>
    <w:p w14:paraId="6389F8DC" w14:textId="4B996EFE" w:rsidR="008A647E" w:rsidRPr="00785E69" w:rsidRDefault="008A647E" w:rsidP="00785E69">
      <w:pPr>
        <w:jc w:val="both"/>
        <w:rPr>
          <w:sz w:val="22"/>
          <w:lang w:eastAsia="ja-JP"/>
        </w:rPr>
      </w:pPr>
      <w:r w:rsidRPr="00785E69">
        <w:rPr>
          <w:sz w:val="22"/>
          <w:lang w:eastAsia="ja-JP"/>
        </w:rPr>
        <w:t xml:space="preserve">For a TDD system, the same BLER simulations can be used. The GP duration is added to </w:t>
      </w:r>
      <w:r w:rsidR="00B8165C" w:rsidRPr="00785E69">
        <w:rPr>
          <w:sz w:val="22"/>
          <w:lang w:eastAsia="ja-JP"/>
        </w:rPr>
        <w:t>transmission time of target user</w:t>
      </w:r>
      <w:r w:rsidRPr="00785E69">
        <w:rPr>
          <w:sz w:val="22"/>
          <w:lang w:eastAsia="ja-JP"/>
        </w:rPr>
        <w:t xml:space="preserve"> for any switch between UL/DL (total time overhead depending on length of DL/UL phase)</w:t>
      </w:r>
      <w:r w:rsidR="00B8165C" w:rsidRPr="00785E69">
        <w:rPr>
          <w:sz w:val="22"/>
          <w:lang w:eastAsia="ja-JP"/>
        </w:rPr>
        <w:t>.</w:t>
      </w:r>
      <w:r w:rsidR="00AB7B3D">
        <w:rPr>
          <w:sz w:val="22"/>
          <w:lang w:eastAsia="ja-JP"/>
        </w:rPr>
        <w:t xml:space="preserve"> </w:t>
      </w:r>
      <w:r w:rsidR="00B8165C" w:rsidRPr="00785E69">
        <w:rPr>
          <w:sz w:val="22"/>
          <w:lang w:eastAsia="ja-JP"/>
        </w:rPr>
        <w:t>This guard period may contain the filter tails. T</w:t>
      </w:r>
      <w:r w:rsidRPr="00785E69">
        <w:rPr>
          <w:sz w:val="22"/>
          <w:lang w:eastAsia="ja-JP"/>
        </w:rPr>
        <w:t>he impact of the TDD system to the USE can be captured by the following formula:</w:t>
      </w:r>
    </w:p>
    <w:p w14:paraId="7EDE1AF3" w14:textId="5F806EEC" w:rsidR="00450B03" w:rsidRPr="00785E69" w:rsidRDefault="008A647E" w:rsidP="00FB51E2">
      <w:pPr>
        <w:rPr>
          <w:sz w:val="22"/>
          <w:lang w:eastAsia="ja-JP"/>
        </w:rPr>
      </w:pPr>
      <m:oMathPara>
        <m:oMath>
          <m:r>
            <w:rPr>
              <w:rFonts w:ascii="Cambria Math" w:eastAsia="Cambria Math" w:hAnsi="Cambria Math"/>
              <w:sz w:val="22"/>
              <w:lang w:eastAsia="ja-JP"/>
            </w:rPr>
            <w:lastRenderedPageBreak/>
            <m:t>η</m:t>
          </m:r>
          <m:r>
            <m:rPr>
              <m:sty m:val="p"/>
            </m:rPr>
            <w:rPr>
              <w:rFonts w:ascii="Cambria Math" w:eastAsia="Cambria Math" w:hAnsi="Cambria Math"/>
              <w:sz w:val="22"/>
              <w:lang w:eastAsia="ja-JP"/>
            </w:rPr>
            <m:t>=</m:t>
          </m:r>
          <m:f>
            <m:fPr>
              <m:ctrlPr>
                <w:rPr>
                  <w:rFonts w:ascii="Cambria Math" w:eastAsia="Cambria Math" w:hAnsi="Cambria Math"/>
                  <w:sz w:val="22"/>
                  <w:lang w:eastAsia="ja-JP"/>
                </w:rPr>
              </m:ctrlPr>
            </m:fPr>
            <m:num>
              <m:r>
                <w:rPr>
                  <w:rFonts w:ascii="Cambria Math" w:eastAsia="Cambria Math" w:hAnsi="Cambria Math"/>
                  <w:sz w:val="22"/>
                  <w:lang w:eastAsia="ja-JP"/>
                </w:rPr>
                <m:t>χ</m:t>
              </m:r>
            </m:num>
            <m:den>
              <m:r>
                <w:rPr>
                  <w:rFonts w:ascii="Cambria Math" w:eastAsia="Cambria Math" w:hAnsi="Cambria Math"/>
                  <w:sz w:val="22"/>
                  <w:lang w:eastAsia="ja-JP"/>
                </w:rPr>
                <m:t>T</m:t>
              </m:r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lang w:eastAsia="ja-JP"/>
                </w:rPr>
                <m:t>∙</m:t>
              </m:r>
              <m:r>
                <w:rPr>
                  <w:rFonts w:ascii="Cambria Math" w:eastAsia="Cambria Math" w:hAnsi="Cambria Math"/>
                  <w:sz w:val="22"/>
                  <w:lang w:eastAsia="ja-JP"/>
                </w:rPr>
                <m:t>ω</m:t>
              </m:r>
            </m:den>
          </m:f>
          <m:r>
            <m:rPr>
              <m:sty m:val="p"/>
            </m:rPr>
            <w:rPr>
              <w:rFonts w:ascii="Cambria Math" w:eastAsia="Cambria Math" w:hAnsi="Cambria Math"/>
              <w:sz w:val="22"/>
              <w:lang w:eastAsia="ja-JP"/>
            </w:rPr>
            <m:t>=</m:t>
          </m:r>
          <m:f>
            <m:fPr>
              <m:ctrlPr>
                <w:rPr>
                  <w:rFonts w:ascii="Cambria Math" w:eastAsia="Cambria Math" w:hAnsi="Cambria Math"/>
                  <w:sz w:val="22"/>
                  <w:lang w:eastAsia="ja-JP"/>
                </w:rPr>
              </m:ctrlPr>
            </m:fPr>
            <m:num>
              <m:r>
                <w:rPr>
                  <w:rFonts w:ascii="Cambria Math" w:eastAsia="Cambria Math" w:hAnsi="Cambria Math"/>
                  <w:sz w:val="22"/>
                  <w:lang w:eastAsia="ja-JP"/>
                </w:rPr>
                <m:t>χ</m:t>
              </m:r>
            </m:num>
            <m:den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lang w:eastAsia="ja-JP"/>
                </w:rPr>
                <m:t>(</m:t>
              </m:r>
              <m:r>
                <w:rPr>
                  <w:rFonts w:ascii="Cambria Math" w:eastAsia="Cambria Math" w:hAnsi="Cambria Math"/>
                  <w:sz w:val="22"/>
                  <w:lang w:eastAsia="ja-JP"/>
                </w:rPr>
                <m:t>N</m:t>
              </m:r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lang w:eastAsia="ja-JP"/>
                </w:rPr>
                <m:t>∙</m:t>
              </m:r>
              <m:sSub>
                <m:sSubPr>
                  <m:ctrlPr>
                    <w:rPr>
                      <w:rFonts w:ascii="Cambria Math" w:eastAsia="Cambria Math" w:hAnsi="Cambria Math"/>
                      <w:sz w:val="22"/>
                      <w:lang w:eastAsia="ja-JP"/>
                    </w:rPr>
                  </m:ctrlPr>
                </m:sSubPr>
                <m:e>
                  <m: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S</m:t>
                  </m:r>
                </m:sub>
              </m:sSub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lang w:eastAsia="ja-JP"/>
                </w:rPr>
                <m:t>+</m:t>
              </m:r>
              <m:r>
                <w:rPr>
                  <w:rFonts w:ascii="Cambria Math" w:eastAsia="Cambria Math" w:hAnsi="Cambria Math"/>
                  <w:sz w:val="22"/>
                  <w:lang w:eastAsia="ja-JP"/>
                </w:rPr>
                <m:t>M</m:t>
              </m:r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lang w:eastAsia="ja-JP"/>
                </w:rPr>
                <m:t>∙</m:t>
              </m:r>
              <m:sSub>
                <m:sSubPr>
                  <m:ctrlPr>
                    <w:rPr>
                      <w:rFonts w:ascii="Cambria Math" w:eastAsia="Cambria Math" w:hAnsi="Cambria Math"/>
                      <w:sz w:val="22"/>
                      <w:lang w:eastAsia="ja-JP"/>
                    </w:rPr>
                  </m:ctrlPr>
                </m:sSubPr>
                <m:e>
                  <m: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GP</m:t>
                  </m:r>
                </m:sub>
              </m:sSub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lang w:eastAsia="ja-JP"/>
                </w:rPr>
                <m:t>)∙</m:t>
              </m:r>
              <m:d>
                <m:dPr>
                  <m:ctrlPr>
                    <w:rPr>
                      <w:rFonts w:ascii="Cambria Math" w:eastAsia="Cambria Math" w:hAnsi="Cambria Math"/>
                      <w:sz w:val="22"/>
                      <w:lang w:eastAsia="ja-JP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Cambria Math" w:hAnsi="Cambria Math"/>
                          <w:sz w:val="22"/>
                          <w:lang w:eastAsia="ja-JP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/>
                          <w:sz w:val="22"/>
                          <w:lang w:eastAsia="ja-JP"/>
                        </w:rPr>
                        <m:t>BW</m:t>
                      </m:r>
                    </m:e>
                    <m:sub>
                      <m:r>
                        <w:rPr>
                          <w:rFonts w:ascii="Cambria Math" w:eastAsia="Cambria Math" w:hAnsi="Cambria Math"/>
                          <w:sz w:val="22"/>
                          <w:lang w:eastAsia="ja-JP"/>
                        </w:rPr>
                        <m:t>t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+</m:t>
                  </m:r>
                  <m: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G</m:t>
                  </m:r>
                </m:e>
              </m:d>
            </m:den>
          </m:f>
        </m:oMath>
      </m:oMathPara>
    </w:p>
    <w:p w14:paraId="045E6C36" w14:textId="356A15DB" w:rsidR="008A647E" w:rsidRPr="00785E69" w:rsidRDefault="008A647E" w:rsidP="00FB51E2">
      <w:pPr>
        <w:rPr>
          <w:sz w:val="22"/>
          <w:lang w:eastAsia="ja-JP"/>
        </w:rPr>
      </w:pPr>
      <w:proofErr w:type="gramStart"/>
      <w:r w:rsidRPr="00785E69">
        <w:rPr>
          <w:sz w:val="22"/>
          <w:lang w:eastAsia="ja-JP"/>
        </w:rPr>
        <w:t>with</w:t>
      </w:r>
      <w:proofErr w:type="gramEnd"/>
      <w:r w:rsidRPr="00785E69">
        <w:rPr>
          <w:sz w:val="22"/>
          <w:lang w:eastAsia="ja-JP"/>
        </w:rPr>
        <w:t xml:space="preserve"> the following additional definitions:</w:t>
      </w:r>
    </w:p>
    <w:p w14:paraId="5D2C379D" w14:textId="7E9B6BAB" w:rsidR="008A647E" w:rsidRPr="004B23F6" w:rsidRDefault="008A647E" w:rsidP="004B23F6">
      <w:pPr>
        <w:ind w:left="1260" w:hanging="540"/>
        <w:rPr>
          <w:rFonts w:ascii="Cambria Math" w:eastAsia="Cambria Math" w:hAnsi="Cambria Math"/>
          <w:i/>
          <w:sz w:val="22"/>
          <w:lang w:eastAsia="ja-JP"/>
        </w:rPr>
      </w:pPr>
      <m:oMath>
        <m:r>
          <w:rPr>
            <w:rFonts w:ascii="Cambria Math" w:eastAsia="Cambria Math" w:hAnsi="Cambria Math"/>
            <w:sz w:val="22"/>
            <w:lang w:eastAsia="ja-JP"/>
          </w:rPr>
          <m:t>M</m:t>
        </m:r>
      </m:oMath>
      <w:r w:rsidRPr="004B23F6">
        <w:rPr>
          <w:rFonts w:ascii="Cambria Math" w:eastAsia="Cambria Math" w:hAnsi="Cambria Math"/>
          <w:i/>
          <w:sz w:val="22"/>
          <w:lang w:eastAsia="ja-JP"/>
        </w:rPr>
        <w:t xml:space="preserve"> </w:t>
      </w:r>
      <w:r w:rsidRPr="004B23F6">
        <w:rPr>
          <w:rFonts w:ascii="Cambria Math" w:eastAsia="Cambria Math" w:hAnsi="Cambria Math"/>
          <w:i/>
          <w:sz w:val="22"/>
          <w:lang w:eastAsia="ja-JP"/>
        </w:rPr>
        <w:tab/>
      </w:r>
      <w:proofErr w:type="gramStart"/>
      <w:r w:rsidRPr="00AB7B3D">
        <w:rPr>
          <w:sz w:val="22"/>
          <w:lang w:eastAsia="ja-JP"/>
        </w:rPr>
        <w:t>number</w:t>
      </w:r>
      <w:proofErr w:type="gramEnd"/>
      <w:r w:rsidRPr="00AB7B3D">
        <w:rPr>
          <w:sz w:val="22"/>
          <w:lang w:eastAsia="ja-JP"/>
        </w:rPr>
        <w:t xml:space="preserve"> of switches between UL and DL and vice versa, e.g.</w:t>
      </w:r>
      <w:r w:rsidR="00386CEA">
        <w:rPr>
          <w:sz w:val="22"/>
          <w:lang w:eastAsia="ja-JP"/>
        </w:rPr>
        <w:t>,</w:t>
      </w:r>
      <w:r w:rsidRPr="00AB7B3D">
        <w:rPr>
          <w:sz w:val="22"/>
          <w:lang w:eastAsia="ja-JP"/>
        </w:rPr>
        <w:t xml:space="preserve"> per TTI</w:t>
      </w:r>
    </w:p>
    <w:p w14:paraId="070572CA" w14:textId="77777777" w:rsidR="00337301" w:rsidRPr="004B23F6" w:rsidRDefault="00A83F07" w:rsidP="004B23F6">
      <w:pPr>
        <w:ind w:left="1260" w:hanging="540"/>
        <w:rPr>
          <w:rFonts w:ascii="Cambria Math" w:eastAsia="Cambria Math" w:hAnsi="Cambria Math"/>
          <w:i/>
          <w:sz w:val="22"/>
          <w:lang w:eastAsia="ja-JP"/>
        </w:rPr>
      </w:pPr>
      <m:oMath>
        <m:sSub>
          <m:sSubPr>
            <m:ctrlPr>
              <w:rPr>
                <w:rFonts w:ascii="Cambria Math" w:eastAsia="Cambria Math" w:hAnsi="Cambria Math"/>
                <w:i/>
                <w:sz w:val="22"/>
                <w:lang w:eastAsia="ja-JP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lang w:eastAsia="ja-JP"/>
              </w:rPr>
              <m:t>T</m:t>
            </m:r>
          </m:e>
          <m:sub>
            <m:r>
              <w:rPr>
                <w:rFonts w:ascii="Cambria Math" w:eastAsia="Cambria Math" w:hAnsi="Cambria Math"/>
                <w:sz w:val="22"/>
                <w:lang w:eastAsia="ja-JP"/>
              </w:rPr>
              <m:t>GP</m:t>
            </m:r>
          </m:sub>
        </m:sSub>
        <m:r>
          <w:rPr>
            <w:rFonts w:ascii="Cambria Math" w:eastAsia="Cambria Math" w:hAnsi="Cambria Math"/>
            <w:sz w:val="22"/>
            <w:lang w:eastAsia="ja-JP"/>
          </w:rPr>
          <m:t xml:space="preserve"> </m:t>
        </m:r>
      </m:oMath>
      <w:r w:rsidR="00337301" w:rsidRPr="004B23F6">
        <w:rPr>
          <w:rFonts w:ascii="Cambria Math" w:eastAsia="Cambria Math" w:hAnsi="Cambria Math"/>
          <w:i/>
          <w:sz w:val="22"/>
          <w:lang w:eastAsia="ja-JP"/>
        </w:rPr>
        <w:t xml:space="preserve"> </w:t>
      </w:r>
      <w:r w:rsidR="00337301" w:rsidRPr="004B23F6">
        <w:rPr>
          <w:rFonts w:ascii="Cambria Math" w:eastAsia="Cambria Math" w:hAnsi="Cambria Math"/>
          <w:i/>
          <w:sz w:val="22"/>
          <w:lang w:eastAsia="ja-JP"/>
        </w:rPr>
        <w:tab/>
      </w:r>
      <w:proofErr w:type="gramStart"/>
      <w:r w:rsidR="00337301" w:rsidRPr="00AB7B3D">
        <w:rPr>
          <w:sz w:val="22"/>
          <w:lang w:eastAsia="ja-JP"/>
        </w:rPr>
        <w:t>switching</w:t>
      </w:r>
      <w:proofErr w:type="gramEnd"/>
      <w:r w:rsidR="00337301" w:rsidRPr="00AB7B3D">
        <w:rPr>
          <w:sz w:val="22"/>
          <w:lang w:eastAsia="ja-JP"/>
        </w:rPr>
        <w:t xml:space="preserve"> guard periods</w:t>
      </w:r>
    </w:p>
    <w:p w14:paraId="365320F2" w14:textId="77777777" w:rsidR="004515C2" w:rsidRPr="00785E69" w:rsidRDefault="004515C2" w:rsidP="00FB51E2">
      <w:pPr>
        <w:rPr>
          <w:sz w:val="22"/>
          <w:lang w:eastAsia="ja-JP"/>
        </w:rPr>
      </w:pPr>
    </w:p>
    <w:p w14:paraId="77116FD1" w14:textId="2AECCD82" w:rsidR="00337301" w:rsidRPr="00785E69" w:rsidRDefault="004105D0" w:rsidP="00FB51E2">
      <w:pPr>
        <w:rPr>
          <w:sz w:val="22"/>
          <w:lang w:val="en-US"/>
        </w:rPr>
      </w:pPr>
      <w:r w:rsidRPr="00785E69">
        <w:rPr>
          <w:b/>
          <w:sz w:val="22"/>
          <w:lang w:val="en-US"/>
        </w:rPr>
        <w:t>Proposal 2:</w:t>
      </w:r>
      <w:r w:rsidRPr="00785E69">
        <w:rPr>
          <w:sz w:val="22"/>
          <w:lang w:val="en-US"/>
        </w:rPr>
        <w:t xml:space="preserve"> Evaluate the user spectral efficiency for FDD system by the following formula:</w:t>
      </w:r>
    </w:p>
    <w:p w14:paraId="5AA24824" w14:textId="42728729" w:rsidR="002E508D" w:rsidRPr="00785E69" w:rsidRDefault="002E508D" w:rsidP="00FB51E2">
      <w:pPr>
        <w:rPr>
          <w:sz w:val="22"/>
          <w:lang w:val="en-US"/>
        </w:rPr>
      </w:pPr>
      <m:oMathPara>
        <m:oMath>
          <m:r>
            <w:rPr>
              <w:rFonts w:ascii="Cambria Math" w:hAnsi="Cambria Math"/>
              <w:sz w:val="22"/>
            </w:rPr>
            <m:t>η</m:t>
          </m:r>
          <m:r>
            <m:rPr>
              <m:sty m:val="p"/>
            </m:rPr>
            <w:rPr>
              <w:rFonts w:ascii="Cambria Math" w:hAnsi="Cambria Math"/>
              <w:sz w:val="22"/>
            </w:rPr>
            <m:t>=</m:t>
          </m:r>
          <m:f>
            <m:fPr>
              <m:ctrlPr>
                <w:rPr>
                  <w:rFonts w:ascii="Cambria Math" w:hAnsi="Cambria Math"/>
                  <w:iCs/>
                  <w:sz w:val="22"/>
                </w:rPr>
              </m:ctrlPr>
            </m:fPr>
            <m:num>
              <m:r>
                <w:rPr>
                  <w:rFonts w:ascii="Cambria Math" w:hAnsi="Cambria Math"/>
                  <w:sz w:val="22"/>
                </w:rPr>
                <m:t>χ</m:t>
              </m:r>
            </m:num>
            <m:den>
              <m:r>
                <w:rPr>
                  <w:rFonts w:ascii="Cambria Math" w:hAnsi="Cambria Math"/>
                  <w:sz w:val="22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  <w:sz w:val="22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Cs/>
                      <w:sz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2"/>
                    </w:rPr>
                    <m:t>S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2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Cs/>
                      <w:sz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Cs/>
                          <w:sz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</w:rPr>
                        <m:t>BW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</w:rPr>
                        <m:t>t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</w:rPr>
                    <m:t>+</m:t>
                  </m:r>
                  <m:r>
                    <w:rPr>
                      <w:rFonts w:ascii="Cambria Math" w:hAnsi="Cambria Math"/>
                      <w:sz w:val="22"/>
                    </w:rPr>
                    <m:t>G</m:t>
                  </m:r>
                </m:e>
              </m:d>
            </m:den>
          </m:f>
        </m:oMath>
      </m:oMathPara>
    </w:p>
    <w:p w14:paraId="77203DB9" w14:textId="680F49DE" w:rsidR="004105D0" w:rsidRPr="00785E69" w:rsidRDefault="004105D0" w:rsidP="00FB51E2">
      <w:pPr>
        <w:rPr>
          <w:sz w:val="22"/>
          <w:lang w:val="en-US"/>
        </w:rPr>
      </w:pPr>
      <w:r w:rsidRPr="00785E69">
        <w:rPr>
          <w:b/>
          <w:sz w:val="22"/>
          <w:lang w:val="en-US"/>
        </w:rPr>
        <w:t>Proposal</w:t>
      </w:r>
      <w:r w:rsidR="002E508D" w:rsidRPr="00785E69">
        <w:rPr>
          <w:b/>
          <w:sz w:val="22"/>
          <w:lang w:val="en-US"/>
        </w:rPr>
        <w:t xml:space="preserve"> </w:t>
      </w:r>
      <w:r w:rsidRPr="00785E69">
        <w:rPr>
          <w:b/>
          <w:sz w:val="22"/>
          <w:lang w:val="en-US"/>
        </w:rPr>
        <w:t>3:</w:t>
      </w:r>
      <w:r w:rsidRPr="00785E69">
        <w:rPr>
          <w:sz w:val="22"/>
          <w:lang w:val="en-US"/>
        </w:rPr>
        <w:t xml:space="preserve"> Evaluate the user spectral efficiency for TDD system by the following formula:</w:t>
      </w:r>
    </w:p>
    <w:p w14:paraId="02B7ECCD" w14:textId="70E866FF" w:rsidR="002E508D" w:rsidRPr="00785E69" w:rsidRDefault="002E508D" w:rsidP="00FB51E2">
      <w:pPr>
        <w:rPr>
          <w:sz w:val="22"/>
          <w:lang w:val="en-US"/>
        </w:rPr>
      </w:pPr>
      <m:oMathPara>
        <m:oMath>
          <m:r>
            <w:rPr>
              <w:rFonts w:ascii="Cambria Math" w:eastAsia="Cambria Math" w:hAnsi="Cambria Math"/>
              <w:sz w:val="22"/>
              <w:lang w:eastAsia="ja-JP"/>
            </w:rPr>
            <m:t>η</m:t>
          </m:r>
          <m:r>
            <m:rPr>
              <m:sty m:val="p"/>
            </m:rPr>
            <w:rPr>
              <w:rFonts w:ascii="Cambria Math" w:eastAsia="Cambria Math" w:hAnsi="Cambria Math"/>
              <w:sz w:val="22"/>
              <w:lang w:eastAsia="ja-JP"/>
            </w:rPr>
            <m:t>=</m:t>
          </m:r>
          <m:f>
            <m:fPr>
              <m:ctrlPr>
                <w:rPr>
                  <w:rFonts w:ascii="Cambria Math" w:eastAsia="Cambria Math" w:hAnsi="Cambria Math"/>
                  <w:sz w:val="22"/>
                  <w:lang w:eastAsia="ja-JP"/>
                </w:rPr>
              </m:ctrlPr>
            </m:fPr>
            <m:num>
              <m:r>
                <w:rPr>
                  <w:rFonts w:ascii="Cambria Math" w:eastAsia="Cambria Math" w:hAnsi="Cambria Math"/>
                  <w:sz w:val="22"/>
                  <w:lang w:eastAsia="ja-JP"/>
                </w:rPr>
                <m:t>χ</m:t>
              </m:r>
            </m:num>
            <m:den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lang w:eastAsia="ja-JP"/>
                </w:rPr>
                <m:t>(</m:t>
              </m:r>
              <m:r>
                <w:rPr>
                  <w:rFonts w:ascii="Cambria Math" w:eastAsia="Cambria Math" w:hAnsi="Cambria Math"/>
                  <w:sz w:val="22"/>
                  <w:lang w:eastAsia="ja-JP"/>
                </w:rPr>
                <m:t>N</m:t>
              </m:r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lang w:eastAsia="ja-JP"/>
                </w:rPr>
                <m:t>∙</m:t>
              </m:r>
              <m:sSub>
                <m:sSubPr>
                  <m:ctrlPr>
                    <w:rPr>
                      <w:rFonts w:ascii="Cambria Math" w:eastAsia="Cambria Math" w:hAnsi="Cambria Math"/>
                      <w:sz w:val="22"/>
                      <w:lang w:eastAsia="ja-JP"/>
                    </w:rPr>
                  </m:ctrlPr>
                </m:sSubPr>
                <m:e>
                  <m: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S</m:t>
                  </m:r>
                </m:sub>
              </m:sSub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lang w:eastAsia="ja-JP"/>
                </w:rPr>
                <m:t>+</m:t>
              </m:r>
              <m:r>
                <w:rPr>
                  <w:rFonts w:ascii="Cambria Math" w:eastAsia="Cambria Math" w:hAnsi="Cambria Math"/>
                  <w:sz w:val="22"/>
                  <w:lang w:eastAsia="ja-JP"/>
                </w:rPr>
                <m:t>M</m:t>
              </m:r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lang w:eastAsia="ja-JP"/>
                </w:rPr>
                <m:t>∙</m:t>
              </m:r>
              <m:sSub>
                <m:sSubPr>
                  <m:ctrlPr>
                    <w:rPr>
                      <w:rFonts w:ascii="Cambria Math" w:eastAsia="Cambria Math" w:hAnsi="Cambria Math"/>
                      <w:sz w:val="22"/>
                      <w:lang w:eastAsia="ja-JP"/>
                    </w:rPr>
                  </m:ctrlPr>
                </m:sSubPr>
                <m:e>
                  <m: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GP</m:t>
                  </m:r>
                </m:sub>
              </m:sSub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lang w:eastAsia="ja-JP"/>
                </w:rPr>
                <m:t>)∙</m:t>
              </m:r>
              <m:d>
                <m:dPr>
                  <m:ctrlPr>
                    <w:rPr>
                      <w:rFonts w:ascii="Cambria Math" w:eastAsia="Cambria Math" w:hAnsi="Cambria Math"/>
                      <w:sz w:val="22"/>
                      <w:lang w:eastAsia="ja-JP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Cambria Math" w:hAnsi="Cambria Math"/>
                          <w:sz w:val="22"/>
                          <w:lang w:eastAsia="ja-JP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/>
                          <w:sz w:val="22"/>
                          <w:lang w:eastAsia="ja-JP"/>
                        </w:rPr>
                        <m:t>BW</m:t>
                      </m:r>
                    </m:e>
                    <m:sub>
                      <m:r>
                        <w:rPr>
                          <w:rFonts w:ascii="Cambria Math" w:eastAsia="Cambria Math" w:hAnsi="Cambria Math"/>
                          <w:sz w:val="22"/>
                          <w:lang w:eastAsia="ja-JP"/>
                        </w:rPr>
                        <m:t>t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+</m:t>
                  </m:r>
                  <m:r>
                    <w:rPr>
                      <w:rFonts w:ascii="Cambria Math" w:eastAsia="Cambria Math" w:hAnsi="Cambria Math"/>
                      <w:sz w:val="22"/>
                      <w:lang w:eastAsia="ja-JP"/>
                    </w:rPr>
                    <m:t>G</m:t>
                  </m:r>
                </m:e>
              </m:d>
            </m:den>
          </m:f>
        </m:oMath>
      </m:oMathPara>
    </w:p>
    <w:p w14:paraId="67D93217" w14:textId="6301BFF6" w:rsidR="00B8165C" w:rsidRPr="004B23F6" w:rsidRDefault="00B8165C" w:rsidP="004B23F6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sz w:val="32"/>
          <w:lang w:eastAsia="ja-JP"/>
        </w:rPr>
      </w:pPr>
      <w:r w:rsidRPr="004B23F6">
        <w:rPr>
          <w:rFonts w:ascii="Arial" w:hAnsi="Arial"/>
          <w:sz w:val="32"/>
          <w:lang w:eastAsia="ja-JP"/>
        </w:rPr>
        <w:t>2.</w:t>
      </w:r>
      <w:r w:rsidR="004515C2">
        <w:rPr>
          <w:rFonts w:ascii="Arial" w:hAnsi="Arial"/>
          <w:sz w:val="32"/>
          <w:lang w:eastAsia="ja-JP"/>
        </w:rPr>
        <w:t>3</w:t>
      </w:r>
      <w:r w:rsidRPr="004B23F6">
        <w:rPr>
          <w:rFonts w:ascii="Arial" w:hAnsi="Arial"/>
          <w:sz w:val="32"/>
          <w:lang w:eastAsia="ja-JP"/>
        </w:rPr>
        <w:t xml:space="preserve"> Further details of simulation assumption</w:t>
      </w:r>
    </w:p>
    <w:p w14:paraId="1D29F78E" w14:textId="61A83304" w:rsidR="0052426D" w:rsidRPr="00785E69" w:rsidRDefault="004515C2" w:rsidP="004B23F6">
      <w:pPr>
        <w:jc w:val="both"/>
        <w:rPr>
          <w:sz w:val="22"/>
          <w:lang w:val="en-US"/>
        </w:rPr>
      </w:pPr>
      <w:r w:rsidRPr="00DD08ED">
        <w:rPr>
          <w:sz w:val="22"/>
          <w:lang w:val="en-US"/>
        </w:rPr>
        <w:t xml:space="preserve">This section describes further details of our simulation assumptions. </w:t>
      </w:r>
      <w:r w:rsidR="00B8165C" w:rsidRPr="00386CEA">
        <w:rPr>
          <w:sz w:val="22"/>
          <w:lang w:val="en-US"/>
        </w:rPr>
        <w:t>L</w:t>
      </w:r>
      <w:r w:rsidR="00B8165C" w:rsidRPr="00785E69">
        <w:rPr>
          <w:sz w:val="22"/>
          <w:lang w:val="en-US"/>
        </w:rPr>
        <w:t>TE DL frame structure is used. No control signals or pilots are transmitted, i.e.</w:t>
      </w:r>
      <w:r w:rsidR="00386CEA">
        <w:rPr>
          <w:sz w:val="22"/>
          <w:lang w:val="en-US"/>
        </w:rPr>
        <w:t>,</w:t>
      </w:r>
      <w:r w:rsidR="00B8165C" w:rsidRPr="00785E69">
        <w:rPr>
          <w:sz w:val="22"/>
          <w:lang w:val="en-US"/>
        </w:rPr>
        <w:t xml:space="preserve"> all RE</w:t>
      </w:r>
      <w:r w:rsidR="00FB76A8">
        <w:rPr>
          <w:sz w:val="22"/>
          <w:lang w:val="en-US"/>
        </w:rPr>
        <w:t>s</w:t>
      </w:r>
      <w:r w:rsidR="00B8165C" w:rsidRPr="00785E69">
        <w:rPr>
          <w:sz w:val="22"/>
          <w:lang w:val="en-US"/>
        </w:rPr>
        <w:t xml:space="preserve"> are used for data transmission</w:t>
      </w:r>
      <w:r>
        <w:rPr>
          <w:sz w:val="22"/>
          <w:lang w:val="en-US"/>
        </w:rPr>
        <w:t xml:space="preserve">. </w:t>
      </w:r>
      <w:r w:rsidR="00B8165C" w:rsidRPr="00785E69">
        <w:rPr>
          <w:sz w:val="22"/>
          <w:lang w:val="en-US"/>
        </w:rPr>
        <w:t>LTE turbo code implementation and rate matcher is used. For a given number of RE</w:t>
      </w:r>
      <w:r w:rsidR="00FB76A8">
        <w:rPr>
          <w:sz w:val="22"/>
          <w:lang w:val="en-US"/>
        </w:rPr>
        <w:t>s</w:t>
      </w:r>
      <w:r w:rsidR="00B8165C" w:rsidRPr="00785E69">
        <w:rPr>
          <w:sz w:val="22"/>
          <w:lang w:val="en-US"/>
        </w:rPr>
        <w:t xml:space="preserve"> for data transmission, the corresponding TBS is chosen to match given code rate</w:t>
      </w:r>
      <w:r w:rsidR="00F91E70">
        <w:rPr>
          <w:sz w:val="22"/>
          <w:lang w:val="en-US"/>
        </w:rPr>
        <w:t xml:space="preserve">. For mixed numerology we evaluate </w:t>
      </w:r>
      <w:r w:rsidR="00B8165C" w:rsidRPr="00785E69">
        <w:rPr>
          <w:sz w:val="22"/>
          <w:lang w:val="en-US"/>
        </w:rPr>
        <w:t>30</w:t>
      </w:r>
      <w:r w:rsidR="00386CEA">
        <w:rPr>
          <w:sz w:val="22"/>
          <w:lang w:val="en-US"/>
        </w:rPr>
        <w:t xml:space="preserve"> k</w:t>
      </w:r>
      <w:r w:rsidR="00386CEA" w:rsidRPr="00785E69">
        <w:rPr>
          <w:sz w:val="22"/>
          <w:lang w:val="en-US"/>
        </w:rPr>
        <w:t xml:space="preserve">Hz </w:t>
      </w:r>
      <w:r w:rsidR="00B8165C" w:rsidRPr="00785E69">
        <w:rPr>
          <w:sz w:val="22"/>
          <w:lang w:val="en-US"/>
        </w:rPr>
        <w:t xml:space="preserve">SC spacing for the interfering user as this is expected to be worse than 7.5 </w:t>
      </w:r>
      <w:r w:rsidR="00386CEA">
        <w:rPr>
          <w:sz w:val="22"/>
          <w:lang w:val="en-US"/>
        </w:rPr>
        <w:t>k</w:t>
      </w:r>
      <w:r w:rsidR="00386CEA" w:rsidRPr="00785E69">
        <w:rPr>
          <w:sz w:val="22"/>
          <w:lang w:val="en-US"/>
        </w:rPr>
        <w:t>Hz</w:t>
      </w:r>
      <w:r w:rsidR="00F91E70">
        <w:rPr>
          <w:sz w:val="22"/>
          <w:lang w:val="en-US"/>
        </w:rPr>
        <w:t xml:space="preserve">. </w:t>
      </w:r>
      <w:r w:rsidR="00B8165C" w:rsidRPr="00785E69">
        <w:rPr>
          <w:sz w:val="22"/>
          <w:lang w:val="en-US"/>
        </w:rPr>
        <w:t xml:space="preserve">PA model is only used for a subset of simulations, because </w:t>
      </w:r>
      <w:r w:rsidR="00386CEA">
        <w:rPr>
          <w:sz w:val="22"/>
          <w:lang w:val="en-US"/>
        </w:rPr>
        <w:t xml:space="preserve">concrete </w:t>
      </w:r>
      <w:r w:rsidR="00B8165C" w:rsidRPr="00785E69">
        <w:rPr>
          <w:sz w:val="22"/>
          <w:lang w:val="en-US"/>
        </w:rPr>
        <w:t>PA model and parameter have not been agreed yet. Depending on the selection of PA model and parameters, e.g.</w:t>
      </w:r>
      <w:r w:rsidR="00F91E70">
        <w:rPr>
          <w:sz w:val="22"/>
          <w:lang w:val="en-US"/>
        </w:rPr>
        <w:t>,</w:t>
      </w:r>
      <w:r w:rsidR="00B8165C" w:rsidRPr="00785E69">
        <w:rPr>
          <w:sz w:val="22"/>
          <w:lang w:val="en-US"/>
        </w:rPr>
        <w:t xml:space="preserve"> back-off value, results may look different, so a</w:t>
      </w:r>
      <w:r w:rsidR="00F91E70">
        <w:rPr>
          <w:sz w:val="22"/>
          <w:lang w:val="en-US"/>
        </w:rPr>
        <w:t>n inappropriate</w:t>
      </w:r>
      <w:r w:rsidR="00B8165C" w:rsidRPr="00785E69">
        <w:rPr>
          <w:sz w:val="22"/>
          <w:lang w:val="en-US"/>
        </w:rPr>
        <w:t xml:space="preserve"> choice of these parameters may lead to wrong conclusions</w:t>
      </w:r>
      <w:r w:rsidR="00BA73DD" w:rsidRPr="00785E69">
        <w:rPr>
          <w:sz w:val="22"/>
          <w:lang w:val="en-US"/>
        </w:rPr>
        <w:t>.</w:t>
      </w:r>
      <w:r w:rsidR="00F91E70">
        <w:rPr>
          <w:sz w:val="22"/>
          <w:lang w:val="en-US"/>
        </w:rPr>
        <w:t xml:space="preserve"> We assume a simple</w:t>
      </w:r>
      <w:r w:rsidR="0052426D" w:rsidRPr="00785E69">
        <w:rPr>
          <w:sz w:val="22"/>
          <w:lang w:val="en-US"/>
        </w:rPr>
        <w:t xml:space="preserve"> clipping model with a certain back-off value</w:t>
      </w:r>
      <w:r w:rsidR="00BA73DD" w:rsidRPr="00785E69">
        <w:rPr>
          <w:sz w:val="22"/>
          <w:lang w:val="en-US"/>
        </w:rPr>
        <w:t xml:space="preserve"> considering the EVM and spectral mask requirement.</w:t>
      </w:r>
      <w:r w:rsidR="00F91E70">
        <w:rPr>
          <w:sz w:val="22"/>
          <w:lang w:val="en-US"/>
        </w:rPr>
        <w:t xml:space="preserve"> Initially assumed back-off values are:</w:t>
      </w:r>
    </w:p>
    <w:p w14:paraId="2F94EBD8" w14:textId="77777777" w:rsidR="0052426D" w:rsidRPr="00785E69" w:rsidRDefault="0052426D" w:rsidP="004B23F6">
      <w:pPr>
        <w:pStyle w:val="ListParagraph"/>
        <w:numPr>
          <w:ilvl w:val="0"/>
          <w:numId w:val="28"/>
        </w:numPr>
        <w:jc w:val="both"/>
        <w:rPr>
          <w:sz w:val="22"/>
          <w:lang w:val="en-US"/>
        </w:rPr>
      </w:pPr>
      <w:r w:rsidRPr="00785E69">
        <w:rPr>
          <w:sz w:val="22"/>
          <w:lang w:val="en-US"/>
        </w:rPr>
        <w:t>8 dB for case 1a</w:t>
      </w:r>
    </w:p>
    <w:p w14:paraId="7F28803A" w14:textId="77777777" w:rsidR="0052426D" w:rsidRDefault="0052426D" w:rsidP="004B23F6">
      <w:pPr>
        <w:pStyle w:val="ListParagraph"/>
        <w:numPr>
          <w:ilvl w:val="0"/>
          <w:numId w:val="28"/>
        </w:numPr>
        <w:jc w:val="both"/>
        <w:rPr>
          <w:sz w:val="22"/>
          <w:lang w:val="en-US"/>
        </w:rPr>
      </w:pPr>
      <w:r w:rsidRPr="00785E69">
        <w:rPr>
          <w:sz w:val="22"/>
          <w:lang w:val="en-US"/>
        </w:rPr>
        <w:t>6 dB for case 1b</w:t>
      </w:r>
    </w:p>
    <w:p w14:paraId="4769C25B" w14:textId="3F51EAD6" w:rsidR="00FF1C0C" w:rsidRPr="00785E69" w:rsidRDefault="00FF1C0C" w:rsidP="004B23F6">
      <w:pPr>
        <w:pStyle w:val="ListParagraph"/>
        <w:numPr>
          <w:ilvl w:val="0"/>
          <w:numId w:val="28"/>
        </w:numPr>
        <w:jc w:val="both"/>
        <w:rPr>
          <w:sz w:val="22"/>
          <w:lang w:val="en-US"/>
        </w:rPr>
      </w:pPr>
      <w:r>
        <w:rPr>
          <w:sz w:val="22"/>
          <w:lang w:val="en-US"/>
        </w:rPr>
        <w:t>6 dB for case 2</w:t>
      </w:r>
    </w:p>
    <w:p w14:paraId="5C2FE258" w14:textId="503ED3E9" w:rsidR="00BA73DD" w:rsidRPr="00785E69" w:rsidRDefault="0052426D" w:rsidP="00FB76A8">
      <w:pPr>
        <w:jc w:val="both"/>
        <w:rPr>
          <w:sz w:val="22"/>
        </w:rPr>
      </w:pPr>
      <w:r w:rsidRPr="004B23F6">
        <w:rPr>
          <w:sz w:val="22"/>
          <w:lang w:val="en-US"/>
        </w:rPr>
        <w:t xml:space="preserve">EVM and PSD </w:t>
      </w:r>
      <w:r w:rsidR="00FB76A8">
        <w:rPr>
          <w:sz w:val="22"/>
          <w:lang w:val="en-US"/>
        </w:rPr>
        <w:t>are</w:t>
      </w:r>
      <w:r w:rsidRPr="004B23F6">
        <w:rPr>
          <w:sz w:val="22"/>
          <w:lang w:val="en-US"/>
        </w:rPr>
        <w:t xml:space="preserve"> measured for all waveform</w:t>
      </w:r>
      <w:r w:rsidR="00314A4D" w:rsidRPr="004B23F6">
        <w:rPr>
          <w:sz w:val="22"/>
          <w:lang w:val="en-US"/>
        </w:rPr>
        <w:t>s</w:t>
      </w:r>
      <w:r w:rsidRPr="004B23F6">
        <w:rPr>
          <w:sz w:val="22"/>
          <w:lang w:val="en-US"/>
        </w:rPr>
        <w:t xml:space="preserve"> after PA</w:t>
      </w:r>
      <w:r w:rsidR="00F91E70">
        <w:rPr>
          <w:sz w:val="22"/>
          <w:lang w:val="en-US"/>
        </w:rPr>
        <w:t xml:space="preserve">. </w:t>
      </w:r>
      <w:r w:rsidR="00BA73DD" w:rsidRPr="00785E69">
        <w:rPr>
          <w:sz w:val="22"/>
          <w:lang w:val="en-US"/>
        </w:rPr>
        <w:t xml:space="preserve">In contrast to LTE definition, we will measure EVM without noise before </w:t>
      </w:r>
      <w:proofErr w:type="spellStart"/>
      <w:r w:rsidR="00BA73DD" w:rsidRPr="00785E69">
        <w:rPr>
          <w:sz w:val="22"/>
          <w:lang w:val="en-US"/>
        </w:rPr>
        <w:t>demapper</w:t>
      </w:r>
      <w:proofErr w:type="spellEnd"/>
      <w:r w:rsidR="00BA73DD" w:rsidRPr="00785E69">
        <w:rPr>
          <w:sz w:val="22"/>
          <w:lang w:val="en-US"/>
        </w:rPr>
        <w:t xml:space="preserve"> at the receiver side. The EVM will be measured w</w:t>
      </w:r>
      <w:r w:rsidR="00314A4D">
        <w:rPr>
          <w:sz w:val="22"/>
          <w:lang w:val="en-US"/>
        </w:rPr>
        <w:t>ith</w:t>
      </w:r>
      <w:r w:rsidR="00BA73DD" w:rsidRPr="00785E69">
        <w:rPr>
          <w:sz w:val="22"/>
          <w:lang w:val="en-US"/>
        </w:rPr>
        <w:t xml:space="preserve"> PA to see the effect of the PA.</w:t>
      </w:r>
      <w:r w:rsidR="00F91E70">
        <w:rPr>
          <w:sz w:val="22"/>
          <w:lang w:val="en-US"/>
        </w:rPr>
        <w:t xml:space="preserve"> Cubic metric (</w:t>
      </w:r>
      <w:r w:rsidR="00BA73DD" w:rsidRPr="00785E69">
        <w:rPr>
          <w:sz w:val="22"/>
          <w:lang w:val="en-US"/>
        </w:rPr>
        <w:t>CM</w:t>
      </w:r>
      <w:r w:rsidR="00F91E70">
        <w:rPr>
          <w:sz w:val="22"/>
          <w:lang w:val="en-US"/>
        </w:rPr>
        <w:t>)</w:t>
      </w:r>
      <w:r w:rsidR="00BA73DD" w:rsidRPr="00785E69">
        <w:rPr>
          <w:sz w:val="22"/>
          <w:lang w:val="en-US"/>
        </w:rPr>
        <w:t xml:space="preserve"> is reported for all simulated cases</w:t>
      </w:r>
      <w:r w:rsidR="000F66A3" w:rsidRPr="00785E69">
        <w:rPr>
          <w:sz w:val="22"/>
          <w:lang w:val="en-US"/>
        </w:rPr>
        <w:t xml:space="preserve"> </w:t>
      </w:r>
      <w:r w:rsidR="00314A4D" w:rsidRPr="004B23F6">
        <w:rPr>
          <w:sz w:val="22"/>
          <w:lang w:val="en-US"/>
        </w:rPr>
        <w:t xml:space="preserve">and </w:t>
      </w:r>
      <w:r w:rsidR="000F66A3" w:rsidRPr="004B23F6">
        <w:rPr>
          <w:sz w:val="22"/>
          <w:lang w:val="en-US"/>
        </w:rPr>
        <w:t>measured before PA.</w:t>
      </w:r>
      <w:r w:rsidR="000F66A3" w:rsidRPr="00785E69">
        <w:rPr>
          <w:sz w:val="22"/>
        </w:rPr>
        <w:t xml:space="preserve"> It is calculated according to the following formula</w:t>
      </w:r>
      <w:r w:rsidR="00F91E70">
        <w:rPr>
          <w:sz w:val="22"/>
        </w:rPr>
        <w:t xml:space="preserve"> [4]</w:t>
      </w:r>
      <w:r w:rsidR="000F66A3" w:rsidRPr="00785E69">
        <w:rPr>
          <w:sz w:val="22"/>
        </w:rPr>
        <w:t>:</w:t>
      </w:r>
    </w:p>
    <w:p w14:paraId="51BEEB95" w14:textId="1F52214B" w:rsidR="00337301" w:rsidRDefault="000F66A3" w:rsidP="00785E69">
      <w:pPr>
        <w:jc w:val="both"/>
      </w:pPr>
      <m:oMathPara>
        <m:oMath>
          <m:r>
            <m:rPr>
              <m:sty m:val="p"/>
            </m:rPr>
            <w:rPr>
              <w:rFonts w:ascii="Cambria Math" w:hAnsi="Cambria Math" w:cstheme="minorBidi"/>
              <w:color w:val="000000" w:themeColor="text1"/>
              <w:kern w:val="24"/>
              <w:sz w:val="24"/>
              <w:szCs w:val="36"/>
            </w:rPr>
            <m:t>CM</m:t>
          </m:r>
          <m:r>
            <w:rPr>
              <w:rFonts w:ascii="Cambria Math" w:hAnsi="Cambria Math" w:cstheme="minorBidi"/>
              <w:color w:val="000000" w:themeColor="text1"/>
              <w:kern w:val="24"/>
              <w:sz w:val="24"/>
              <w:szCs w:val="36"/>
            </w:rPr>
            <m:t>=</m:t>
          </m:r>
          <m:f>
            <m:fPr>
              <m:ctrlPr>
                <w:rPr>
                  <w:rFonts w:ascii="Cambria Math" w:hAnsi="Cambria Math"/>
                  <w:sz w:val="18"/>
                </w:rPr>
              </m:ctrlPr>
            </m:fPr>
            <m:num>
              <m:r>
                <w:rPr>
                  <w:rFonts w:ascii="Cambria Math" w:hAnsi="Cambria Math"/>
                  <w:sz w:val="18"/>
                </w:rPr>
                <m:t>20</m:t>
              </m:r>
              <m:func>
                <m:funcPr>
                  <m:ctrlPr>
                    <w:rPr>
                      <w:rFonts w:ascii="Cambria Math" w:hAnsi="Cambria Math"/>
                      <w:sz w:val="1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sz w:val="1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  <w:sz w:val="18"/>
                        </w:rPr>
                        <m:t>10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sz w:val="18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8"/>
                        </w:rPr>
                        <m:t>rms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18"/>
                            </w:rPr>
                          </m:ctrlPr>
                        </m:dPr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sz w:val="18"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v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18"/>
                                </w:rPr>
                                <m:t>norm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  <w:sz w:val="18"/>
                                </w:rPr>
                                <m:t>3</m:t>
                              </m:r>
                            </m:sup>
                          </m:sSubSup>
                        </m:e>
                      </m:d>
                    </m:e>
                  </m:d>
                  <m:r>
                    <w:rPr>
                      <w:rFonts w:ascii="Cambria Math" w:hAnsi="Cambria Math"/>
                      <w:sz w:val="18"/>
                    </w:rPr>
                    <m:t>-1.52</m:t>
                  </m:r>
                </m:e>
              </m:func>
            </m:num>
            <m:den>
              <m:r>
                <w:rPr>
                  <w:rFonts w:ascii="Cambria Math" w:hAnsi="Cambria Math"/>
                  <w:sz w:val="18"/>
                </w:rPr>
                <m:t>1.56</m:t>
              </m:r>
            </m:den>
          </m:f>
        </m:oMath>
      </m:oMathPara>
    </w:p>
    <w:p w14:paraId="07292D63" w14:textId="23DC2644" w:rsidR="00337301" w:rsidRDefault="008E2548" w:rsidP="00785E69">
      <w:pPr>
        <w:jc w:val="both"/>
        <w:rPr>
          <w:sz w:val="22"/>
          <w:lang w:val="en-US"/>
        </w:rPr>
      </w:pPr>
      <w:r w:rsidRPr="004B23F6">
        <w:rPr>
          <w:sz w:val="22"/>
          <w:lang w:val="en-US"/>
        </w:rPr>
        <w:t>Our</w:t>
      </w:r>
      <w:r>
        <w:rPr>
          <w:sz w:val="22"/>
          <w:lang w:val="en-US"/>
        </w:rPr>
        <w:t xml:space="preserve"> detailed evaluation assumptions, which are aligned with the agreements (Appendix 7.1), are summarized in </w:t>
      </w:r>
      <w:r>
        <w:rPr>
          <w:sz w:val="22"/>
          <w:lang w:val="en-US"/>
        </w:rPr>
        <w:fldChar w:fldCharType="begin"/>
      </w:r>
      <w:r w:rsidRPr="004B23F6">
        <w:rPr>
          <w:sz w:val="22"/>
          <w:lang w:val="en-US"/>
        </w:rPr>
        <w:instrText xml:space="preserve"> REF _Ref450836947 \h </w:instrText>
      </w:r>
      <w:r w:rsidR="00852371">
        <w:rPr>
          <w:sz w:val="22"/>
          <w:lang w:val="en-US"/>
        </w:rPr>
        <w:instrText xml:space="preserve"> \* MERGEFORMAT </w:instrText>
      </w:r>
      <w:r>
        <w:rPr>
          <w:sz w:val="22"/>
          <w:lang w:val="en-US"/>
        </w:rPr>
      </w:r>
      <w:r>
        <w:rPr>
          <w:sz w:val="22"/>
          <w:lang w:val="en-US"/>
        </w:rPr>
        <w:fldChar w:fldCharType="separate"/>
      </w:r>
      <w:r w:rsidRPr="004B23F6">
        <w:rPr>
          <w:sz w:val="22"/>
        </w:rPr>
        <w:t>Table</w:t>
      </w:r>
      <w:r>
        <w:t xml:space="preserve"> </w:t>
      </w:r>
      <w:r>
        <w:rPr>
          <w:noProof/>
        </w:rPr>
        <w:t>1</w:t>
      </w:r>
      <w:r>
        <w:rPr>
          <w:sz w:val="22"/>
          <w:lang w:val="en-US"/>
        </w:rPr>
        <w:fldChar w:fldCharType="end"/>
      </w:r>
      <w:r>
        <w:rPr>
          <w:sz w:val="22"/>
          <w:lang w:val="en-US"/>
        </w:rPr>
        <w:t>.</w:t>
      </w:r>
    </w:p>
    <w:p w14:paraId="330FDFEE" w14:textId="694FAC17" w:rsidR="008E2548" w:rsidRPr="00FB76A8" w:rsidRDefault="008E2548" w:rsidP="00FB76A8">
      <w:pPr>
        <w:pStyle w:val="Caption"/>
        <w:keepNext/>
      </w:pPr>
      <w:bookmarkStart w:id="1" w:name="_Ref45083694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1"/>
      <w:r>
        <w:t>: Evaluation assumptions.</w:t>
      </w:r>
    </w:p>
    <w:p w14:paraId="243E5AAC" w14:textId="56A79759" w:rsidR="00337301" w:rsidRPr="00337301" w:rsidRDefault="00337301" w:rsidP="00FB51E2"/>
    <w:tbl>
      <w:tblPr>
        <w:tblpPr w:leftFromText="180" w:rightFromText="180" w:vertAnchor="text" w:horzAnchor="margin" w:tblpXSpec="center" w:tblpY="-81"/>
        <w:tblW w:w="0" w:type="auto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746"/>
        <w:gridCol w:w="5237"/>
      </w:tblGrid>
      <w:tr w:rsidR="008E2548" w:rsidRPr="00337301" w14:paraId="483C7B70" w14:textId="77777777" w:rsidTr="00DD08ED">
        <w:trPr>
          <w:trHeight w:val="74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BD2E751" w14:textId="77777777" w:rsidR="008E2548" w:rsidRPr="00DD08ED" w:rsidRDefault="008E2548" w:rsidP="0052426D">
            <w:pPr>
              <w:spacing w:after="0"/>
              <w:outlineLvl w:val="0"/>
              <w:rPr>
                <w:rFonts w:ascii="Arial" w:hAnsi="Arial" w:cs="Arial"/>
                <w:lang w:val="en-US"/>
              </w:rPr>
            </w:pPr>
            <w:r w:rsidRPr="00DD08ED">
              <w:rPr>
                <w:rFonts w:ascii="Arial" w:hAnsi="Arial" w:cs="Arial"/>
                <w:b/>
                <w:bCs/>
                <w:lang w:val="en-US"/>
              </w:rPr>
              <w:t>Carrier frequency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B09F658" w14:textId="341112FA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4</w:t>
            </w:r>
            <w:r w:rsidR="00386CEA" w:rsidRPr="00DD08ED">
              <w:rPr>
                <w:lang w:val="en-US"/>
              </w:rPr>
              <w:t xml:space="preserve"> </w:t>
            </w:r>
            <w:r w:rsidRPr="00DD08ED">
              <w:rPr>
                <w:lang w:val="en-US"/>
              </w:rPr>
              <w:t>GHz</w:t>
            </w:r>
          </w:p>
        </w:tc>
      </w:tr>
      <w:tr w:rsidR="008E2548" w:rsidRPr="00337301" w14:paraId="7CB21292" w14:textId="77777777" w:rsidTr="00DD08ED">
        <w:trPr>
          <w:trHeight w:val="223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53586010" w14:textId="77777777" w:rsidR="008E2548" w:rsidRPr="00DD08ED" w:rsidRDefault="008E2548" w:rsidP="0052426D">
            <w:pPr>
              <w:spacing w:after="0"/>
              <w:outlineLvl w:val="0"/>
              <w:rPr>
                <w:rFonts w:ascii="Arial" w:hAnsi="Arial" w:cs="Arial"/>
                <w:lang w:val="en-US"/>
              </w:rPr>
            </w:pPr>
            <w:r w:rsidRPr="00DD08ED">
              <w:rPr>
                <w:rFonts w:ascii="Arial" w:hAnsi="Arial" w:cs="Arial"/>
                <w:b/>
                <w:bCs/>
                <w:lang w:val="en-US"/>
              </w:rPr>
              <w:t xml:space="preserve">Duplex 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27279AA" w14:textId="77777777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 xml:space="preserve">FDD, TDD considered by calculation </w:t>
            </w:r>
          </w:p>
        </w:tc>
      </w:tr>
      <w:tr w:rsidR="008E2548" w:rsidRPr="00337301" w14:paraId="68ACE132" w14:textId="77777777" w:rsidTr="00DD08ED">
        <w:trPr>
          <w:trHeight w:val="223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567F6FFF" w14:textId="77777777" w:rsidR="008E2548" w:rsidRPr="00DD08ED" w:rsidRDefault="008E2548" w:rsidP="0052426D">
            <w:pPr>
              <w:spacing w:after="0"/>
              <w:outlineLvl w:val="0"/>
              <w:rPr>
                <w:rFonts w:ascii="Arial" w:hAnsi="Arial" w:cs="Arial"/>
                <w:lang w:val="en-US"/>
              </w:rPr>
            </w:pPr>
            <w:r w:rsidRPr="00DD08ED">
              <w:rPr>
                <w:rFonts w:ascii="Arial" w:hAnsi="Arial" w:cs="Arial"/>
                <w:b/>
                <w:bCs/>
                <w:lang w:val="en-US"/>
              </w:rPr>
              <w:t xml:space="preserve">System Bandwidth 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6254C23F" w14:textId="0E11CE9A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10</w:t>
            </w:r>
            <w:r w:rsidR="00386CEA" w:rsidRPr="00DD08ED">
              <w:rPr>
                <w:lang w:val="en-US"/>
              </w:rPr>
              <w:t xml:space="preserve"> </w:t>
            </w:r>
            <w:r w:rsidRPr="00DD08ED">
              <w:rPr>
                <w:lang w:val="en-US"/>
              </w:rPr>
              <w:t>MHz</w:t>
            </w:r>
          </w:p>
        </w:tc>
      </w:tr>
      <w:tr w:rsidR="008E2548" w:rsidRPr="00337301" w14:paraId="538770C4" w14:textId="77777777" w:rsidTr="00DD08ED">
        <w:trPr>
          <w:trHeight w:val="305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4B483419" w14:textId="77777777" w:rsidR="008E2548" w:rsidRPr="00DD08ED" w:rsidRDefault="008E2548" w:rsidP="0052426D">
            <w:pPr>
              <w:spacing w:after="0"/>
              <w:outlineLvl w:val="0"/>
              <w:rPr>
                <w:rFonts w:ascii="Arial" w:hAnsi="Arial" w:cs="Arial"/>
                <w:lang w:val="en-US"/>
              </w:rPr>
            </w:pPr>
            <w:r w:rsidRPr="00DD08ED">
              <w:rPr>
                <w:rFonts w:ascii="Arial" w:hAnsi="Arial" w:cs="Arial"/>
                <w:b/>
                <w:bCs/>
                <w:lang w:val="en-US"/>
              </w:rPr>
              <w:t xml:space="preserve">TTI length 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1DD37049" w14:textId="77777777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 xml:space="preserve">1 </w:t>
            </w:r>
            <w:proofErr w:type="spellStart"/>
            <w:r w:rsidRPr="00DD08ED">
              <w:rPr>
                <w:lang w:val="en-US"/>
              </w:rPr>
              <w:t>ms</w:t>
            </w:r>
            <w:proofErr w:type="spellEnd"/>
          </w:p>
        </w:tc>
      </w:tr>
      <w:tr w:rsidR="008E2548" w:rsidRPr="00337301" w14:paraId="3EE4A776" w14:textId="77777777" w:rsidTr="00DD08ED">
        <w:trPr>
          <w:trHeight w:val="791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DFDFDA7" w14:textId="77777777" w:rsidR="008E2548" w:rsidRPr="00DD08ED" w:rsidRDefault="008E2548" w:rsidP="0052426D">
            <w:pPr>
              <w:spacing w:after="0"/>
              <w:outlineLvl w:val="0"/>
              <w:rPr>
                <w:rFonts w:ascii="Arial" w:hAnsi="Arial" w:cs="Arial"/>
                <w:lang w:val="en-US"/>
              </w:rPr>
            </w:pPr>
            <w:r w:rsidRPr="00DD08ED">
              <w:rPr>
                <w:rFonts w:ascii="Arial" w:hAnsi="Arial" w:cs="Arial"/>
                <w:b/>
                <w:bCs/>
                <w:lang w:val="en-US"/>
              </w:rPr>
              <w:t xml:space="preserve">Subcarrier spacing 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1D3E8894" w14:textId="0CBA1AD1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Single numerology case: 15</w:t>
            </w:r>
            <w:r w:rsidR="00386CEA" w:rsidRPr="00DD08ED">
              <w:rPr>
                <w:lang w:val="en-US"/>
              </w:rPr>
              <w:t xml:space="preserve"> kHz </w:t>
            </w:r>
          </w:p>
          <w:p w14:paraId="030A5828" w14:textId="49F7F54F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Mixed numerology case: target user 15</w:t>
            </w:r>
            <w:r w:rsidR="00386CEA" w:rsidRPr="00DD08ED">
              <w:rPr>
                <w:lang w:val="en-US"/>
              </w:rPr>
              <w:t xml:space="preserve"> kHz</w:t>
            </w:r>
            <w:r w:rsidRPr="00DD08ED">
              <w:rPr>
                <w:lang w:val="en-US"/>
              </w:rPr>
              <w:t>, interfering user 30</w:t>
            </w:r>
            <w:r w:rsidR="00386CEA" w:rsidRPr="00DD08ED">
              <w:rPr>
                <w:lang w:val="en-US"/>
              </w:rPr>
              <w:t xml:space="preserve"> kHz</w:t>
            </w:r>
          </w:p>
        </w:tc>
      </w:tr>
      <w:tr w:rsidR="008E2548" w:rsidRPr="00337301" w14:paraId="47BE4A38" w14:textId="77777777" w:rsidTr="00DD08ED">
        <w:trPr>
          <w:trHeight w:val="985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64F924CC" w14:textId="77777777" w:rsidR="008E2548" w:rsidRPr="00DD08ED" w:rsidRDefault="008E2548" w:rsidP="0052426D">
            <w:pPr>
              <w:spacing w:after="0"/>
              <w:outlineLvl w:val="0"/>
              <w:rPr>
                <w:lang w:val="en-US"/>
              </w:rPr>
            </w:pPr>
            <w:r w:rsidRPr="00DD08ED">
              <w:rPr>
                <w:b/>
                <w:bCs/>
                <w:lang w:val="en-US"/>
              </w:rPr>
              <w:lastRenderedPageBreak/>
              <w:t>Guard time interval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06BEF0C" w14:textId="32820330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LTE setting for 15</w:t>
            </w:r>
            <w:r w:rsidR="00F1210B" w:rsidRPr="00DD08ED">
              <w:rPr>
                <w:lang w:val="en-US"/>
              </w:rPr>
              <w:t xml:space="preserve"> kHz </w:t>
            </w:r>
            <w:r w:rsidRPr="00DD08ED">
              <w:rPr>
                <w:lang w:val="en-US"/>
              </w:rPr>
              <w:t>SC spacing, for other SC spacing scale CP length to symbol duration. E.g. for SC spacing of 30</w:t>
            </w:r>
            <w:r w:rsidR="00F1210B" w:rsidRPr="00DD08ED">
              <w:rPr>
                <w:lang w:val="en-US"/>
              </w:rPr>
              <w:t xml:space="preserve"> kHz</w:t>
            </w:r>
            <w:r w:rsidRPr="00DD08ED">
              <w:rPr>
                <w:lang w:val="en-US"/>
              </w:rPr>
              <w:t>, symbol duration is 33.33</w:t>
            </w:r>
            <w:r w:rsidR="004A3091" w:rsidRPr="00DD08ED">
              <w:rPr>
                <w:lang w:val="en-US"/>
              </w:rPr>
              <w:t xml:space="preserve"> </w:t>
            </w:r>
            <w:proofErr w:type="spellStart"/>
            <w:r w:rsidR="004A3091" w:rsidRPr="00DD08ED">
              <w:rPr>
                <w:lang w:val="en-US"/>
              </w:rPr>
              <w:t>μs</w:t>
            </w:r>
            <w:proofErr w:type="spellEnd"/>
            <w:r w:rsidRPr="00DD08ED">
              <w:rPr>
                <w:lang w:val="en-US"/>
              </w:rPr>
              <w:t xml:space="preserve"> and CP length should be 2.35</w:t>
            </w:r>
            <w:r w:rsidR="004A3091" w:rsidRPr="00DD08ED">
              <w:rPr>
                <w:lang w:val="en-US"/>
              </w:rPr>
              <w:t xml:space="preserve"> </w:t>
            </w:r>
            <w:proofErr w:type="spellStart"/>
            <w:r w:rsidR="004A3091" w:rsidRPr="00DD08ED">
              <w:rPr>
                <w:lang w:val="en-US"/>
              </w:rPr>
              <w:t>μs</w:t>
            </w:r>
            <w:proofErr w:type="spellEnd"/>
          </w:p>
        </w:tc>
      </w:tr>
      <w:tr w:rsidR="008E2548" w:rsidRPr="00337301" w14:paraId="099E9340" w14:textId="77777777" w:rsidTr="00DD08ED">
        <w:trPr>
          <w:trHeight w:val="445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6A321C49" w14:textId="77777777" w:rsidR="008E2548" w:rsidRPr="00DD08ED" w:rsidRDefault="008E2548" w:rsidP="0052426D">
            <w:pPr>
              <w:spacing w:after="0"/>
              <w:outlineLvl w:val="0"/>
              <w:rPr>
                <w:lang w:val="en-US"/>
              </w:rPr>
            </w:pPr>
            <w:r w:rsidRPr="00DD08ED">
              <w:rPr>
                <w:b/>
                <w:bCs/>
                <w:lang w:val="en-US"/>
              </w:rPr>
              <w:t xml:space="preserve">FFT size 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426DCEAD" w14:textId="48A9795E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1024 for 15</w:t>
            </w:r>
            <w:r w:rsidR="004A3091" w:rsidRPr="00DD08ED">
              <w:rPr>
                <w:lang w:val="en-US"/>
              </w:rPr>
              <w:t xml:space="preserve"> kHz </w:t>
            </w:r>
            <w:r w:rsidRPr="00DD08ED">
              <w:rPr>
                <w:lang w:val="en-US"/>
              </w:rPr>
              <w:t>SC spacing, 512 for 30</w:t>
            </w:r>
            <w:r w:rsidR="004A3091" w:rsidRPr="00DD08ED">
              <w:rPr>
                <w:lang w:val="en-US"/>
              </w:rPr>
              <w:t xml:space="preserve"> kHz </w:t>
            </w:r>
            <w:r w:rsidRPr="00DD08ED">
              <w:rPr>
                <w:lang w:val="en-US"/>
              </w:rPr>
              <w:t>SC spacing</w:t>
            </w:r>
          </w:p>
        </w:tc>
      </w:tr>
      <w:tr w:rsidR="008E2548" w:rsidRPr="00337301" w14:paraId="5BC8BE0D" w14:textId="77777777" w:rsidTr="00DD08ED">
        <w:trPr>
          <w:trHeight w:val="1632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2383ADE8" w14:textId="77777777" w:rsidR="008E2548" w:rsidRPr="00DD08ED" w:rsidRDefault="008E2548" w:rsidP="0052426D">
            <w:pPr>
              <w:spacing w:after="0"/>
              <w:outlineLvl w:val="0"/>
              <w:rPr>
                <w:lang w:val="en-US"/>
              </w:rPr>
            </w:pPr>
            <w:r w:rsidRPr="00DD08ED">
              <w:rPr>
                <w:b/>
                <w:bCs/>
                <w:lang w:val="en-US"/>
              </w:rPr>
              <w:t xml:space="preserve">Data transmission bandwidth 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128D5AA" w14:textId="77777777" w:rsidR="004A3091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Single numerology case:</w:t>
            </w:r>
          </w:p>
          <w:p w14:paraId="1A76B497" w14:textId="64A9DD4A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50 PRB</w:t>
            </w:r>
            <w:r w:rsidR="004A3091" w:rsidRPr="00DD08ED">
              <w:rPr>
                <w:lang w:val="en-US"/>
              </w:rPr>
              <w:t>s</w:t>
            </w:r>
            <w:r w:rsidRPr="00DD08ED">
              <w:rPr>
                <w:lang w:val="en-US"/>
              </w:rPr>
              <w:t xml:space="preserve"> for </w:t>
            </w:r>
            <w:r w:rsidR="004A3091" w:rsidRPr="00DD08ED">
              <w:rPr>
                <w:lang w:val="en-US"/>
              </w:rPr>
              <w:t xml:space="preserve">Case </w:t>
            </w:r>
            <w:r w:rsidRPr="00DD08ED">
              <w:rPr>
                <w:lang w:val="en-US"/>
              </w:rPr>
              <w:t>1a</w:t>
            </w:r>
          </w:p>
          <w:p w14:paraId="56FAB2B6" w14:textId="639B481B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 xml:space="preserve">4 PRBs for </w:t>
            </w:r>
            <w:r w:rsidR="004A3091" w:rsidRPr="00DD08ED">
              <w:rPr>
                <w:lang w:val="en-US"/>
              </w:rPr>
              <w:t xml:space="preserve">Case </w:t>
            </w:r>
            <w:r w:rsidRPr="00DD08ED">
              <w:rPr>
                <w:lang w:val="en-US"/>
              </w:rPr>
              <w:t>1b</w:t>
            </w:r>
          </w:p>
          <w:p w14:paraId="1E5C69AB" w14:textId="77777777" w:rsidR="004A3091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Mixed numerology:</w:t>
            </w:r>
          </w:p>
          <w:p w14:paraId="6AA6D03F" w14:textId="46050B25" w:rsidR="008E2548" w:rsidRPr="00DD08ED" w:rsidRDefault="004A3091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 xml:space="preserve">Bandwidth </w:t>
            </w:r>
            <w:r w:rsidR="008E2548" w:rsidRPr="00DD08ED">
              <w:rPr>
                <w:lang w:val="en-US"/>
              </w:rPr>
              <w:t>for target UE: 4 PRB</w:t>
            </w:r>
            <w:r w:rsidRPr="00DD08ED">
              <w:rPr>
                <w:lang w:val="en-US"/>
              </w:rPr>
              <w:t>s</w:t>
            </w:r>
            <w:r w:rsidR="008E2548" w:rsidRPr="00DD08ED">
              <w:rPr>
                <w:lang w:val="en-US"/>
              </w:rPr>
              <w:t xml:space="preserve">  (720</w:t>
            </w:r>
            <w:r w:rsidRPr="00DD08ED">
              <w:rPr>
                <w:lang w:val="en-US"/>
              </w:rPr>
              <w:t xml:space="preserve"> kHz</w:t>
            </w:r>
            <w:r w:rsidR="008E2548" w:rsidRPr="00DD08ED">
              <w:rPr>
                <w:lang w:val="en-US"/>
              </w:rPr>
              <w:t>) and 16 PRB</w:t>
            </w:r>
            <w:r w:rsidRPr="00DD08ED">
              <w:rPr>
                <w:lang w:val="en-US"/>
              </w:rPr>
              <w:t>s</w:t>
            </w:r>
            <w:r w:rsidR="008E2548" w:rsidRPr="00DD08ED">
              <w:rPr>
                <w:lang w:val="en-US"/>
              </w:rPr>
              <w:t xml:space="preserve"> (2,88</w:t>
            </w:r>
            <w:r w:rsidRPr="00DD08ED">
              <w:rPr>
                <w:lang w:val="en-US"/>
              </w:rPr>
              <w:t xml:space="preserve"> kHz</w:t>
            </w:r>
            <w:r w:rsidR="008E2548" w:rsidRPr="00DD08ED">
              <w:rPr>
                <w:lang w:val="en-US"/>
              </w:rPr>
              <w:t>)</w:t>
            </w:r>
          </w:p>
          <w:p w14:paraId="1C9002D1" w14:textId="3D8F18F8" w:rsidR="008E2548" w:rsidRPr="00DD08ED" w:rsidRDefault="004A3091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 xml:space="preserve">Bandwidth </w:t>
            </w:r>
            <w:r w:rsidR="008E2548" w:rsidRPr="00DD08ED">
              <w:rPr>
                <w:lang w:val="en-US"/>
              </w:rPr>
              <w:t xml:space="preserve">for interfering UE: similar absolute </w:t>
            </w:r>
            <w:r w:rsidRPr="00DD08ED">
              <w:rPr>
                <w:lang w:val="en-US"/>
              </w:rPr>
              <w:t xml:space="preserve">bandwidth </w:t>
            </w:r>
            <w:r w:rsidR="008E2548" w:rsidRPr="00DD08ED">
              <w:rPr>
                <w:lang w:val="en-US"/>
              </w:rPr>
              <w:t>as for target UE, 720</w:t>
            </w:r>
            <w:r w:rsidRPr="00DD08ED">
              <w:rPr>
                <w:lang w:val="en-US"/>
              </w:rPr>
              <w:t xml:space="preserve"> kHz </w:t>
            </w:r>
            <w:r w:rsidR="008E2548" w:rsidRPr="00DD08ED">
              <w:rPr>
                <w:lang w:val="en-US"/>
              </w:rPr>
              <w:t>and 2,88</w:t>
            </w:r>
            <w:r w:rsidRPr="00DD08ED">
              <w:rPr>
                <w:lang w:val="en-US"/>
              </w:rPr>
              <w:t xml:space="preserve"> </w:t>
            </w:r>
            <w:r w:rsidR="008E2548" w:rsidRPr="00DD08ED">
              <w:rPr>
                <w:lang w:val="en-US"/>
              </w:rPr>
              <w:t>MHz</w:t>
            </w:r>
          </w:p>
        </w:tc>
      </w:tr>
      <w:tr w:rsidR="008E2548" w:rsidRPr="00337301" w14:paraId="254BDE26" w14:textId="77777777" w:rsidTr="00DD08ED">
        <w:trPr>
          <w:trHeight w:val="226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3F2FE66B" w14:textId="5DB101E5" w:rsidR="008E2548" w:rsidRPr="00DD08ED" w:rsidRDefault="008E2548" w:rsidP="0052426D">
            <w:pPr>
              <w:spacing w:after="0"/>
              <w:outlineLvl w:val="0"/>
              <w:rPr>
                <w:lang w:val="en-US"/>
              </w:rPr>
            </w:pPr>
            <w:r w:rsidRPr="00DD08ED">
              <w:rPr>
                <w:b/>
                <w:bCs/>
                <w:lang w:val="en-US"/>
              </w:rPr>
              <w:t>Guard tone number</w:t>
            </w:r>
            <w:r w:rsidR="00150EE8" w:rsidRPr="00DD08ED">
              <w:rPr>
                <w:b/>
                <w:bCs/>
                <w:lang w:val="en-US"/>
              </w:rPr>
              <w:t xml:space="preserve"> (G)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5128CCF6" w14:textId="495B82F4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[0,1,2]</w:t>
            </w:r>
            <w:r w:rsidR="00150EE8" w:rsidRPr="00DD08ED">
              <w:rPr>
                <w:lang w:val="en-US"/>
              </w:rPr>
              <w:t xml:space="preserve"> SC</w:t>
            </w:r>
            <w:r w:rsidR="004A3091" w:rsidRPr="00DD08ED">
              <w:rPr>
                <w:lang w:val="en-US"/>
              </w:rPr>
              <w:t>s</w:t>
            </w:r>
            <w:r w:rsidR="00150EE8" w:rsidRPr="00DD08ED">
              <w:rPr>
                <w:lang w:val="en-US"/>
              </w:rPr>
              <w:t xml:space="preserve"> </w:t>
            </w:r>
            <w:r w:rsidR="00150EE8" w:rsidRPr="00DD08ED">
              <w:rPr>
                <w:lang w:val="en-US"/>
              </w:rPr>
              <w:sym w:font="Wingdings" w:char="F0E0"/>
            </w:r>
            <w:r w:rsidR="00150EE8" w:rsidRPr="00DD08ED">
              <w:rPr>
                <w:lang w:val="en-US"/>
              </w:rPr>
              <w:t xml:space="preserve"> [0, 15, 30]</w:t>
            </w:r>
            <w:r w:rsidR="004A3091" w:rsidRPr="00DD08ED">
              <w:rPr>
                <w:lang w:val="en-US"/>
              </w:rPr>
              <w:t xml:space="preserve"> kHz</w:t>
            </w:r>
          </w:p>
        </w:tc>
      </w:tr>
      <w:tr w:rsidR="008E2548" w:rsidRPr="00337301" w14:paraId="5610E3D7" w14:textId="77777777" w:rsidTr="00DD08ED">
        <w:trPr>
          <w:trHeight w:val="400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6A96170B" w14:textId="77777777" w:rsidR="008E2548" w:rsidRPr="00DD08ED" w:rsidRDefault="008E2548" w:rsidP="0052426D">
            <w:pPr>
              <w:spacing w:after="0"/>
              <w:outlineLvl w:val="0"/>
              <w:rPr>
                <w:lang w:val="en-US"/>
              </w:rPr>
            </w:pPr>
            <w:r w:rsidRPr="00DD08ED">
              <w:rPr>
                <w:b/>
                <w:bCs/>
                <w:lang w:val="en-US"/>
              </w:rPr>
              <w:t>Antenna  configuration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3FDE813D" w14:textId="03BA0FDB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1</w:t>
            </w:r>
            <w:r w:rsidR="004A3091" w:rsidRPr="00DD08ED">
              <w:rPr>
                <w:lang w:val="en-US"/>
              </w:rPr>
              <w:t xml:space="preserve"> </w:t>
            </w:r>
            <w:proofErr w:type="spellStart"/>
            <w:r w:rsidRPr="00DD08ED">
              <w:rPr>
                <w:lang w:val="en-US"/>
              </w:rPr>
              <w:t>T</w:t>
            </w:r>
            <w:r w:rsidR="00FB76A8" w:rsidRPr="00DD08ED">
              <w:rPr>
                <w:lang w:val="en-US"/>
              </w:rPr>
              <w:t>x</w:t>
            </w:r>
            <w:proofErr w:type="spellEnd"/>
            <w:r w:rsidR="00FB76A8" w:rsidRPr="00DD08ED">
              <w:rPr>
                <w:lang w:val="en-US"/>
              </w:rPr>
              <w:t xml:space="preserve"> and </w:t>
            </w:r>
            <w:r w:rsidRPr="00DD08ED">
              <w:rPr>
                <w:lang w:val="en-US"/>
              </w:rPr>
              <w:t>1</w:t>
            </w:r>
            <w:r w:rsidR="004A3091" w:rsidRPr="00DD08ED">
              <w:rPr>
                <w:lang w:val="en-US"/>
              </w:rPr>
              <w:t xml:space="preserve"> </w:t>
            </w:r>
            <w:r w:rsidRPr="00DD08ED">
              <w:rPr>
                <w:lang w:val="en-US"/>
              </w:rPr>
              <w:t>R</w:t>
            </w:r>
            <w:r w:rsidR="00FB76A8" w:rsidRPr="00DD08ED">
              <w:rPr>
                <w:lang w:val="en-US"/>
              </w:rPr>
              <w:t>x</w:t>
            </w:r>
          </w:p>
        </w:tc>
      </w:tr>
      <w:tr w:rsidR="008E2548" w:rsidRPr="00337301" w14:paraId="2B5F992E" w14:textId="77777777" w:rsidTr="00DD08ED">
        <w:trPr>
          <w:trHeight w:val="273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66B183C6" w14:textId="77777777" w:rsidR="008E2548" w:rsidRPr="00DD08ED" w:rsidRDefault="008E2548" w:rsidP="0052426D">
            <w:pPr>
              <w:spacing w:after="0"/>
              <w:outlineLvl w:val="0"/>
              <w:rPr>
                <w:lang w:val="en-US"/>
              </w:rPr>
            </w:pPr>
            <w:r w:rsidRPr="00DD08ED">
              <w:rPr>
                <w:b/>
                <w:bCs/>
                <w:lang w:val="en-US"/>
              </w:rPr>
              <w:t xml:space="preserve">MCS 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369C75CA" w14:textId="318B2CE6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 xml:space="preserve">16QAM </w:t>
            </w:r>
            <w:r w:rsidR="004A3091" w:rsidRPr="00DD08ED">
              <w:rPr>
                <w:lang w:val="en-US"/>
              </w:rPr>
              <w:t>coding rate=</w:t>
            </w:r>
            <w:r w:rsidRPr="00DD08ED">
              <w:rPr>
                <w:lang w:val="en-US"/>
              </w:rPr>
              <w:t xml:space="preserve">1/2, 64QAM </w:t>
            </w:r>
            <w:r w:rsidR="004A3091" w:rsidRPr="00992E45">
              <w:t xml:space="preserve"> </w:t>
            </w:r>
            <w:r w:rsidR="004A3091" w:rsidRPr="00DD08ED">
              <w:rPr>
                <w:lang w:val="en-US"/>
              </w:rPr>
              <w:t>coding rate=</w:t>
            </w:r>
            <w:r w:rsidRPr="00DD08ED">
              <w:rPr>
                <w:lang w:val="en-US"/>
              </w:rPr>
              <w:t xml:space="preserve">1/2, 256QAM </w:t>
            </w:r>
            <w:r w:rsidR="004A3091" w:rsidRPr="00992E45">
              <w:t xml:space="preserve"> </w:t>
            </w:r>
            <w:r w:rsidR="004A3091" w:rsidRPr="00DD08ED">
              <w:rPr>
                <w:lang w:val="en-US"/>
              </w:rPr>
              <w:t>coding rate=</w:t>
            </w:r>
            <w:r w:rsidRPr="00DD08ED">
              <w:rPr>
                <w:lang w:val="en-US"/>
              </w:rPr>
              <w:t>3/4</w:t>
            </w:r>
          </w:p>
        </w:tc>
      </w:tr>
      <w:tr w:rsidR="008E2548" w:rsidRPr="00337301" w14:paraId="0F6DF78D" w14:textId="77777777" w:rsidTr="00DD08ED">
        <w:trPr>
          <w:trHeight w:val="223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D84488A" w14:textId="77777777" w:rsidR="008E2548" w:rsidRPr="00DD08ED" w:rsidRDefault="008E2548" w:rsidP="0052426D">
            <w:pPr>
              <w:spacing w:after="0"/>
              <w:outlineLvl w:val="0"/>
              <w:rPr>
                <w:lang w:val="en-US"/>
              </w:rPr>
            </w:pPr>
            <w:r w:rsidRPr="00DD08ED">
              <w:rPr>
                <w:b/>
                <w:bCs/>
                <w:lang w:val="en-US"/>
              </w:rPr>
              <w:t xml:space="preserve">Control Overhead 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692D71A7" w14:textId="787E0563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Zero (all RE</w:t>
            </w:r>
            <w:r w:rsidR="004A3091" w:rsidRPr="00DD08ED">
              <w:rPr>
                <w:lang w:val="en-US"/>
              </w:rPr>
              <w:t>s</w:t>
            </w:r>
            <w:r w:rsidRPr="00DD08ED">
              <w:rPr>
                <w:lang w:val="en-US"/>
              </w:rPr>
              <w:t xml:space="preserve"> are used for data)</w:t>
            </w:r>
          </w:p>
        </w:tc>
      </w:tr>
      <w:tr w:rsidR="008E2548" w:rsidRPr="00337301" w14:paraId="0D133F48" w14:textId="77777777" w:rsidTr="00DD08ED">
        <w:trPr>
          <w:trHeight w:val="223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08BE9493" w14:textId="43463DBC" w:rsidR="008E2548" w:rsidRPr="00DD08ED" w:rsidRDefault="008E2548" w:rsidP="0052426D">
            <w:pPr>
              <w:spacing w:after="0"/>
              <w:outlineLvl w:val="0"/>
              <w:rPr>
                <w:lang w:val="en-US"/>
              </w:rPr>
            </w:pPr>
            <w:r w:rsidRPr="00DD08ED">
              <w:rPr>
                <w:b/>
                <w:bCs/>
                <w:lang w:val="en-US"/>
              </w:rPr>
              <w:t>Channel estimation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18F86A50" w14:textId="77777777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Ideal</w:t>
            </w:r>
          </w:p>
        </w:tc>
      </w:tr>
      <w:tr w:rsidR="008E2548" w:rsidRPr="00337301" w14:paraId="08F384DC" w14:textId="77777777" w:rsidTr="00DD08ED">
        <w:trPr>
          <w:trHeight w:val="584"/>
        </w:trPr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FBFBF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366F53D2" w14:textId="78BB2864" w:rsidR="008E2548" w:rsidRPr="00DD08ED" w:rsidRDefault="008E2548" w:rsidP="0052426D">
            <w:pPr>
              <w:spacing w:after="0"/>
              <w:outlineLvl w:val="0"/>
              <w:rPr>
                <w:lang w:val="en-US"/>
              </w:rPr>
            </w:pPr>
            <w:r w:rsidRPr="00DD08ED">
              <w:rPr>
                <w:b/>
                <w:bCs/>
                <w:lang w:val="en-US"/>
              </w:rPr>
              <w:t>Channel Model</w:t>
            </w:r>
          </w:p>
        </w:tc>
        <w:tc>
          <w:tcPr>
            <w:tcW w:w="5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1" w:type="dxa"/>
              <w:left w:w="46" w:type="dxa"/>
              <w:bottom w:w="0" w:type="dxa"/>
              <w:right w:w="46" w:type="dxa"/>
            </w:tcMar>
            <w:vAlign w:val="center"/>
            <w:hideMark/>
          </w:tcPr>
          <w:p w14:paraId="73651C17" w14:textId="0AA3E2FE" w:rsidR="008E2548" w:rsidRPr="00DD08ED" w:rsidRDefault="008E2548" w:rsidP="00DD08ED">
            <w:pPr>
              <w:spacing w:after="0"/>
              <w:jc w:val="both"/>
              <w:outlineLvl w:val="0"/>
              <w:rPr>
                <w:lang w:val="en-US"/>
              </w:rPr>
            </w:pPr>
            <w:r w:rsidRPr="00DD08ED">
              <w:rPr>
                <w:lang w:val="en-US"/>
              </w:rPr>
              <w:t>TDL-C with 300 ns delay spread for 1T</w:t>
            </w:r>
            <w:r w:rsidR="00FB76A8" w:rsidRPr="00DD08ED">
              <w:rPr>
                <w:lang w:val="en-US"/>
              </w:rPr>
              <w:t xml:space="preserve">x and </w:t>
            </w:r>
            <w:r w:rsidRPr="00DD08ED">
              <w:rPr>
                <w:lang w:val="en-US"/>
              </w:rPr>
              <w:t>1R</w:t>
            </w:r>
            <w:r w:rsidR="00FB76A8" w:rsidRPr="00DD08ED">
              <w:rPr>
                <w:lang w:val="en-US"/>
              </w:rPr>
              <w:t>x</w:t>
            </w:r>
            <w:r w:rsidRPr="00DD08ED">
              <w:rPr>
                <w:lang w:val="en-US"/>
              </w:rPr>
              <w:t>, 3km/h</w:t>
            </w:r>
          </w:p>
        </w:tc>
      </w:tr>
    </w:tbl>
    <w:p w14:paraId="4FC98C19" w14:textId="36EF4C7D" w:rsidR="00337301" w:rsidRDefault="00EA764D" w:rsidP="00EA764D">
      <w:pPr>
        <w:jc w:val="both"/>
        <w:rPr>
          <w:sz w:val="22"/>
          <w:lang w:val="en-US"/>
        </w:rPr>
      </w:pPr>
      <w:r w:rsidRPr="00EA764D">
        <w:rPr>
          <w:sz w:val="22"/>
          <w:lang w:val="en-US"/>
        </w:rPr>
        <w:t xml:space="preserve">Further details for implementation of </w:t>
      </w:r>
      <w:r w:rsidR="003873CB">
        <w:rPr>
          <w:sz w:val="22"/>
          <w:lang w:val="en-US"/>
        </w:rPr>
        <w:t>C</w:t>
      </w:r>
      <w:r w:rsidR="003873CB" w:rsidRPr="00EA764D">
        <w:rPr>
          <w:sz w:val="22"/>
          <w:lang w:val="en-US"/>
        </w:rPr>
        <w:t xml:space="preserve">ase </w:t>
      </w:r>
      <w:r w:rsidRPr="00EA764D">
        <w:rPr>
          <w:sz w:val="22"/>
          <w:lang w:val="en-US"/>
        </w:rPr>
        <w:t xml:space="preserve">2 with mixed numerology can be found in </w:t>
      </w:r>
      <w:r w:rsidR="003873CB">
        <w:rPr>
          <w:sz w:val="22"/>
          <w:lang w:val="en-US"/>
        </w:rPr>
        <w:t>A</w:t>
      </w:r>
      <w:r w:rsidR="003873CB" w:rsidRPr="00EA764D">
        <w:rPr>
          <w:sz w:val="22"/>
          <w:lang w:val="en-US"/>
        </w:rPr>
        <w:t>ppendix</w:t>
      </w:r>
      <w:r w:rsidR="003873CB">
        <w:rPr>
          <w:sz w:val="22"/>
          <w:lang w:val="en-US"/>
        </w:rPr>
        <w:t xml:space="preserve"> </w:t>
      </w:r>
      <w:r w:rsidR="00314A4D">
        <w:rPr>
          <w:sz w:val="22"/>
          <w:lang w:val="en-US"/>
        </w:rPr>
        <w:t>7.</w:t>
      </w:r>
      <w:r w:rsidR="003873CB">
        <w:rPr>
          <w:sz w:val="22"/>
          <w:lang w:val="en-US"/>
        </w:rPr>
        <w:t>2</w:t>
      </w:r>
      <w:r w:rsidRPr="00EA764D">
        <w:rPr>
          <w:sz w:val="22"/>
          <w:lang w:val="en-US"/>
        </w:rPr>
        <w:t>.</w:t>
      </w:r>
    </w:p>
    <w:p w14:paraId="3C852193" w14:textId="1D860330" w:rsidR="002707F1" w:rsidRPr="009D1336" w:rsidRDefault="002707F1" w:rsidP="002707F1">
      <w:pPr>
        <w:autoSpaceDE w:val="0"/>
        <w:autoSpaceDN w:val="0"/>
        <w:adjustRightInd w:val="0"/>
        <w:spacing w:after="120"/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One additional parameter for f-OFDM is the tone offset (TO) as described in </w:t>
      </w:r>
      <w:r w:rsidRPr="00785E69">
        <w:rPr>
          <w:sz w:val="22"/>
          <w:lang w:val="en-US" w:eastAsia="ja-JP"/>
        </w:rPr>
        <w:t>[</w:t>
      </w:r>
      <w:r>
        <w:rPr>
          <w:sz w:val="22"/>
          <w:lang w:val="en-US" w:eastAsia="ja-JP"/>
        </w:rPr>
        <w:t>3</w:t>
      </w:r>
      <w:r w:rsidRPr="00785E69">
        <w:rPr>
          <w:sz w:val="22"/>
          <w:lang w:val="en-US" w:eastAsia="ja-JP"/>
        </w:rPr>
        <w:t>].</w:t>
      </w:r>
      <w:r>
        <w:rPr>
          <w:sz w:val="22"/>
          <w:lang w:val="en-US" w:eastAsia="ja-JP"/>
        </w:rPr>
        <w:t xml:space="preserve"> </w:t>
      </w:r>
      <w:r w:rsidRPr="009D1336">
        <w:rPr>
          <w:sz w:val="22"/>
          <w:szCs w:val="22"/>
          <w:lang w:val="en-US"/>
        </w:rPr>
        <w:t xml:space="preserve">The tone offsets (empty subcarriers) are introduced inside the filter passband bandwidth which makes </w:t>
      </w:r>
      <w:r>
        <w:rPr>
          <w:sz w:val="22"/>
          <w:szCs w:val="22"/>
          <w:lang w:val="en-US"/>
        </w:rPr>
        <w:t>the filter bandwidth</w:t>
      </w:r>
      <w:r w:rsidRPr="009D1336">
        <w:rPr>
          <w:sz w:val="22"/>
          <w:szCs w:val="22"/>
          <w:lang w:val="en-US"/>
        </w:rPr>
        <w:t xml:space="preserve"> wider leading to a more flat power over the used data subcarriers.</w:t>
      </w:r>
    </w:p>
    <w:p w14:paraId="5D030B9B" w14:textId="315C7B48" w:rsidR="0065063C" w:rsidRPr="00000C4C" w:rsidRDefault="00000C4C" w:rsidP="00FC231E">
      <w:pPr>
        <w:pStyle w:val="ListParagraph"/>
        <w:numPr>
          <w:ilvl w:val="0"/>
          <w:numId w:val="2"/>
        </w:numPr>
        <w:spacing w:before="240" w:after="120"/>
        <w:ind w:left="360"/>
        <w:outlineLvl w:val="0"/>
        <w:rPr>
          <w:szCs w:val="32"/>
        </w:rPr>
      </w:pPr>
      <w:r>
        <w:rPr>
          <w:rFonts w:ascii="Arial" w:hAnsi="Arial"/>
          <w:sz w:val="32"/>
          <w:szCs w:val="32"/>
          <w:lang w:eastAsia="ja-JP"/>
        </w:rPr>
        <w:t xml:space="preserve">Simulation </w:t>
      </w:r>
      <w:r w:rsidR="009E356D">
        <w:rPr>
          <w:rFonts w:ascii="Arial" w:hAnsi="Arial"/>
          <w:sz w:val="32"/>
          <w:szCs w:val="32"/>
          <w:lang w:eastAsia="ja-JP"/>
        </w:rPr>
        <w:t>results</w:t>
      </w:r>
      <w:r w:rsidR="005D5539">
        <w:rPr>
          <w:rFonts w:ascii="Arial" w:hAnsi="Arial"/>
          <w:sz w:val="32"/>
          <w:szCs w:val="32"/>
          <w:lang w:eastAsia="ja-JP"/>
        </w:rPr>
        <w:t xml:space="preserve"> FDD</w:t>
      </w:r>
    </w:p>
    <w:p w14:paraId="002F6340" w14:textId="67F52C31" w:rsidR="0052426D" w:rsidRPr="00303FA6" w:rsidRDefault="0052426D" w:rsidP="00303FA6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="Arial" w:hAnsi="Arial"/>
          <w:sz w:val="32"/>
          <w:lang w:eastAsia="ja-JP"/>
        </w:rPr>
      </w:pPr>
      <w:r w:rsidRPr="00303FA6">
        <w:rPr>
          <w:rFonts w:ascii="Arial" w:hAnsi="Arial"/>
          <w:sz w:val="32"/>
          <w:lang w:eastAsia="ja-JP"/>
        </w:rPr>
        <w:t xml:space="preserve">3.1 </w:t>
      </w:r>
      <w:r w:rsidR="00757B64" w:rsidRPr="00757B64">
        <w:rPr>
          <w:rFonts w:ascii="Arial" w:hAnsi="Arial"/>
          <w:sz w:val="32"/>
          <w:lang w:eastAsia="ja-JP"/>
        </w:rPr>
        <w:t xml:space="preserve">User spectral efficiency </w:t>
      </w:r>
      <w:r w:rsidR="00757B64">
        <w:rPr>
          <w:rFonts w:ascii="Arial" w:hAnsi="Arial"/>
          <w:sz w:val="32"/>
          <w:lang w:eastAsia="ja-JP"/>
        </w:rPr>
        <w:t xml:space="preserve">for </w:t>
      </w:r>
      <w:r w:rsidR="00F3097A">
        <w:rPr>
          <w:rFonts w:ascii="Arial" w:hAnsi="Arial"/>
          <w:sz w:val="32"/>
          <w:lang w:eastAsia="ja-JP"/>
        </w:rPr>
        <w:t>C</w:t>
      </w:r>
      <w:r w:rsidR="00F3097A" w:rsidRPr="00303FA6">
        <w:rPr>
          <w:rFonts w:ascii="Arial" w:hAnsi="Arial"/>
          <w:sz w:val="32"/>
          <w:lang w:eastAsia="ja-JP"/>
        </w:rPr>
        <w:t xml:space="preserve">ase </w:t>
      </w:r>
      <w:r w:rsidRPr="00303FA6">
        <w:rPr>
          <w:rFonts w:ascii="Arial" w:hAnsi="Arial"/>
          <w:sz w:val="32"/>
          <w:lang w:eastAsia="ja-JP"/>
        </w:rPr>
        <w:t>1a</w:t>
      </w:r>
    </w:p>
    <w:p w14:paraId="115B7EDD" w14:textId="43AD4D09" w:rsidR="0052426D" w:rsidRPr="00785E69" w:rsidRDefault="0052426D" w:rsidP="00785E69">
      <w:pPr>
        <w:jc w:val="both"/>
        <w:rPr>
          <w:sz w:val="22"/>
          <w:lang w:val="en-US"/>
        </w:rPr>
      </w:pPr>
      <w:r w:rsidRPr="00785E69">
        <w:rPr>
          <w:sz w:val="22"/>
          <w:lang w:val="en-US"/>
        </w:rPr>
        <w:t xml:space="preserve">LTE DL spectral mask is used to obtain the values </w:t>
      </w:r>
      <w:proofErr w:type="gramStart"/>
      <w:r w:rsidRPr="00785E69">
        <w:rPr>
          <w:sz w:val="22"/>
          <w:lang w:val="en-US"/>
        </w:rPr>
        <w:t xml:space="preserve">for </w:t>
      </w:r>
      <w:proofErr w:type="gramEnd"/>
      <m:oMath>
        <m:r>
          <w:rPr>
            <w:rFonts w:ascii="Cambria Math" w:eastAsia="Cambria Math" w:hAnsi="Cambria Math"/>
            <w:sz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lang w:val="en-US"/>
              </w:rPr>
              <m:t>sys</m:t>
            </m:r>
          </m:sub>
        </m:sSub>
        <m:r>
          <w:rPr>
            <w:rFonts w:ascii="Cambria Math" w:eastAsia="Cambria Math" w:hAnsi="Cambria Math"/>
            <w:sz w:val="22"/>
            <w:lang w:val="en-US"/>
          </w:rPr>
          <m:t>/2</m:t>
        </m:r>
      </m:oMath>
      <w:r w:rsidRPr="00785E69">
        <w:rPr>
          <w:sz w:val="22"/>
          <w:lang w:val="en-US"/>
        </w:rPr>
        <w:t xml:space="preserve">. For evaluation of </w:t>
      </w:r>
      <m:oMath>
        <m:r>
          <w:rPr>
            <w:rFonts w:ascii="Cambria Math" w:eastAsia="Cambria Math" w:hAnsi="Cambria Math"/>
            <w:sz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lang w:val="en-US"/>
              </w:rPr>
              <m:t>sys</m:t>
            </m:r>
          </m:sub>
        </m:sSub>
      </m:oMath>
      <w:r w:rsidRPr="00785E69">
        <w:rPr>
          <w:sz w:val="22"/>
          <w:lang w:val="en-US"/>
        </w:rPr>
        <w:t xml:space="preserve"> PA clipping model with back-off value of 8 dB was considered. </w:t>
      </w:r>
      <w:r w:rsidR="00F3097A">
        <w:rPr>
          <w:sz w:val="22"/>
          <w:lang w:val="en-US"/>
        </w:rPr>
        <w:t>T</w:t>
      </w:r>
      <w:r w:rsidRPr="00785E69">
        <w:rPr>
          <w:sz w:val="22"/>
          <w:lang w:val="en-US"/>
        </w:rPr>
        <w:t xml:space="preserve">he supporting PSD </w:t>
      </w:r>
      <w:r w:rsidR="00F3097A" w:rsidRPr="00F3097A">
        <w:rPr>
          <w:sz w:val="22"/>
          <w:lang w:val="en-US"/>
        </w:rPr>
        <w:t xml:space="preserve">as well as BLER </w:t>
      </w:r>
      <w:r w:rsidRPr="00785E69">
        <w:rPr>
          <w:sz w:val="22"/>
          <w:lang w:val="en-US"/>
        </w:rPr>
        <w:t>plot</w:t>
      </w:r>
      <w:r w:rsidR="00F3097A">
        <w:rPr>
          <w:sz w:val="22"/>
          <w:lang w:val="en-US"/>
        </w:rPr>
        <w:t>s</w:t>
      </w:r>
      <w:r w:rsidRPr="00785E69">
        <w:rPr>
          <w:sz w:val="22"/>
          <w:lang w:val="en-US"/>
        </w:rPr>
        <w:t xml:space="preserve"> </w:t>
      </w:r>
      <w:r w:rsidR="00F3097A">
        <w:rPr>
          <w:sz w:val="22"/>
          <w:lang w:val="en-US"/>
        </w:rPr>
        <w:t xml:space="preserve">can be found </w:t>
      </w:r>
      <w:r w:rsidRPr="00785E69">
        <w:rPr>
          <w:sz w:val="22"/>
          <w:lang w:val="en-US"/>
        </w:rPr>
        <w:t xml:space="preserve">in </w:t>
      </w:r>
      <w:r w:rsidR="003873CB">
        <w:rPr>
          <w:sz w:val="22"/>
          <w:lang w:val="en-US"/>
        </w:rPr>
        <w:t>A</w:t>
      </w:r>
      <w:r w:rsidR="003873CB" w:rsidRPr="00785E69">
        <w:rPr>
          <w:sz w:val="22"/>
          <w:lang w:val="en-US"/>
        </w:rPr>
        <w:t>ppendix</w:t>
      </w:r>
      <w:r w:rsidR="003873CB">
        <w:rPr>
          <w:sz w:val="22"/>
          <w:lang w:val="en-US"/>
        </w:rPr>
        <w:t xml:space="preserve"> </w:t>
      </w:r>
      <w:r w:rsidR="00314A4D">
        <w:rPr>
          <w:sz w:val="22"/>
          <w:lang w:val="en-US"/>
        </w:rPr>
        <w:t>7.</w:t>
      </w:r>
      <w:r w:rsidR="00852371">
        <w:rPr>
          <w:sz w:val="22"/>
          <w:lang w:val="en-US"/>
        </w:rPr>
        <w:t>5</w:t>
      </w:r>
      <w:r w:rsidR="00F3097A">
        <w:rPr>
          <w:sz w:val="22"/>
          <w:lang w:val="en-US"/>
        </w:rPr>
        <w:t xml:space="preserve"> and 7.6, respectively</w:t>
      </w:r>
      <w:r w:rsidRPr="00785E69">
        <w:rPr>
          <w:sz w:val="22"/>
          <w:lang w:val="en-US"/>
        </w:rPr>
        <w:t>.</w:t>
      </w:r>
    </w:p>
    <w:p w14:paraId="1685E15E" w14:textId="6A71280F" w:rsidR="0052426D" w:rsidRDefault="00F3097A" w:rsidP="00785E69">
      <w:p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In the following results </w:t>
      </w:r>
      <w:r w:rsidR="00314A4D">
        <w:rPr>
          <w:sz w:val="22"/>
          <w:lang w:val="en-US"/>
        </w:rPr>
        <w:t>without and with PA clipping model are shown. For the case with clipping model the priority is on high order modulation schemes as they are most sensitive to distortions.</w:t>
      </w:r>
    </w:p>
    <w:p w14:paraId="2977A32E" w14:textId="54329041" w:rsidR="002E508D" w:rsidRDefault="00D81678" w:rsidP="004B23F6">
      <w:pPr>
        <w:jc w:val="center"/>
      </w:pPr>
      <w:r w:rsidRPr="00D81678">
        <w:rPr>
          <w:noProof/>
          <w:sz w:val="22"/>
          <w:lang w:val="en-US"/>
        </w:rPr>
        <w:lastRenderedPageBreak/>
        <w:drawing>
          <wp:inline distT="0" distB="0" distL="0" distR="0" wp14:anchorId="68AADC68" wp14:editId="1E38DC5D">
            <wp:extent cx="4371975" cy="327898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3278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9C071" w14:textId="3686F5DB" w:rsidR="0052426D" w:rsidRDefault="002E508D" w:rsidP="00FB76A8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1</w:t>
      </w:r>
      <w:r>
        <w:fldChar w:fldCharType="end"/>
      </w:r>
      <w:r>
        <w:t xml:space="preserve">: USE for </w:t>
      </w:r>
      <w:r w:rsidR="00F3097A">
        <w:t xml:space="preserve">Case </w:t>
      </w:r>
      <w:r>
        <w:t xml:space="preserve">1a, FDD, 16QAM with </w:t>
      </w:r>
      <w:r w:rsidR="00FB76A8">
        <w:t>coding rate</w:t>
      </w:r>
      <w:r>
        <w:t>=</w:t>
      </w:r>
      <w:r w:rsidR="00F3097A">
        <w:t>1/2</w:t>
      </w:r>
      <w:r>
        <w:t xml:space="preserve">, 64QAM with </w:t>
      </w:r>
      <w:r w:rsidR="00FB76A8">
        <w:t xml:space="preserve">coding rate </w:t>
      </w:r>
      <w:r>
        <w:t>=</w:t>
      </w:r>
      <w:r w:rsidR="00F3097A">
        <w:t>1/2</w:t>
      </w:r>
      <w:r>
        <w:t xml:space="preserve">, 256QAM with </w:t>
      </w:r>
      <w:r w:rsidR="00FB76A8">
        <w:t>coding rate</w:t>
      </w:r>
      <w:r>
        <w:t xml:space="preserve">=3/4, no </w:t>
      </w:r>
      <w:r w:rsidR="00FF1C0C">
        <w:t>clipping</w:t>
      </w:r>
      <w:r w:rsidR="00F3097A">
        <w:t>.</w:t>
      </w:r>
    </w:p>
    <w:p w14:paraId="146BC4FA" w14:textId="2C70AE9A" w:rsidR="00FF1C0C" w:rsidRDefault="00331CA5" w:rsidP="004B23F6">
      <w:pPr>
        <w:jc w:val="center"/>
      </w:pPr>
      <w:r w:rsidRPr="00331CA5">
        <w:rPr>
          <w:noProof/>
          <w:lang w:val="en-US"/>
        </w:rPr>
        <w:drawing>
          <wp:inline distT="0" distB="0" distL="0" distR="0" wp14:anchorId="0BA98FCC" wp14:editId="79E708CF">
            <wp:extent cx="4462272" cy="3346704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272" cy="3346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A8168" w14:textId="61B82FFD" w:rsidR="00FF1C0C" w:rsidRPr="004B23F6" w:rsidRDefault="00FF1C0C" w:rsidP="00FB76A8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2</w:t>
      </w:r>
      <w:r>
        <w:fldChar w:fldCharType="end"/>
      </w:r>
      <w:r w:rsidRPr="00FD11BB">
        <w:t xml:space="preserve">: USE for </w:t>
      </w:r>
      <w:r w:rsidR="00F3097A">
        <w:t>C</w:t>
      </w:r>
      <w:r w:rsidR="00F3097A" w:rsidRPr="00FD11BB">
        <w:t xml:space="preserve">ase </w:t>
      </w:r>
      <w:r w:rsidRPr="00FD11BB">
        <w:t xml:space="preserve">1a, FDD, 256QAM with </w:t>
      </w:r>
      <w:r w:rsidR="00FB76A8">
        <w:t>coding rate</w:t>
      </w:r>
      <w:r w:rsidRPr="00FD11BB">
        <w:t>=3/4, clipping</w:t>
      </w:r>
      <w:r>
        <w:t xml:space="preserve"> with PA back-off of 8</w:t>
      </w:r>
      <w:r w:rsidR="00F3097A">
        <w:t xml:space="preserve"> </w:t>
      </w:r>
      <w:proofErr w:type="spellStart"/>
      <w:r>
        <w:t>dB</w:t>
      </w:r>
      <w:r w:rsidR="00F3097A">
        <w:t>.</w:t>
      </w:r>
      <w:proofErr w:type="spellEnd"/>
    </w:p>
    <w:p w14:paraId="46916949" w14:textId="01FBC834" w:rsidR="0052426D" w:rsidRDefault="0052426D" w:rsidP="00FB51E2">
      <w:pPr>
        <w:rPr>
          <w:sz w:val="22"/>
          <w:lang w:eastAsia="ja-JP"/>
        </w:rPr>
      </w:pPr>
      <w:r w:rsidRPr="00785E69">
        <w:rPr>
          <w:sz w:val="22"/>
          <w:lang w:eastAsia="ja-JP"/>
        </w:rPr>
        <w:t>The formula for the USE was evaluated on a per TTI basis and the following values were assumed:</w:t>
      </w:r>
    </w:p>
    <w:p w14:paraId="41938407" w14:textId="77777777" w:rsidR="00013173" w:rsidRDefault="00013173" w:rsidP="00FB51E2">
      <w:pPr>
        <w:rPr>
          <w:sz w:val="22"/>
          <w:lang w:eastAsia="ja-JP"/>
        </w:rPr>
      </w:pPr>
    </w:p>
    <w:p w14:paraId="533CE4B9" w14:textId="77777777" w:rsidR="00013173" w:rsidRDefault="00013173" w:rsidP="00FB51E2">
      <w:pPr>
        <w:rPr>
          <w:sz w:val="22"/>
          <w:lang w:eastAsia="ja-JP"/>
        </w:rPr>
      </w:pPr>
    </w:p>
    <w:p w14:paraId="621F616D" w14:textId="77777777" w:rsidR="00013173" w:rsidRDefault="00013173" w:rsidP="00FB51E2">
      <w:pPr>
        <w:rPr>
          <w:sz w:val="22"/>
          <w:lang w:eastAsia="ja-JP"/>
        </w:rPr>
      </w:pPr>
    </w:p>
    <w:p w14:paraId="68E972BA" w14:textId="77777777" w:rsidR="00013173" w:rsidRPr="00785E69" w:rsidRDefault="00013173" w:rsidP="00FB51E2">
      <w:pPr>
        <w:rPr>
          <w:sz w:val="22"/>
          <w:lang w:eastAsia="ja-JP"/>
        </w:rPr>
      </w:pPr>
    </w:p>
    <w:p w14:paraId="6CBCD7BF" w14:textId="7215E056" w:rsidR="002E508D" w:rsidRDefault="002E508D" w:rsidP="00785E69">
      <w:pPr>
        <w:pStyle w:val="Caption"/>
        <w:keepNext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E2548">
        <w:rPr>
          <w:noProof/>
        </w:rPr>
        <w:t>2</w:t>
      </w:r>
      <w:r>
        <w:fldChar w:fldCharType="end"/>
      </w:r>
      <w:r>
        <w:t>: Parameters for USE</w:t>
      </w:r>
      <w:r>
        <w:rPr>
          <w:noProof/>
        </w:rPr>
        <w:t xml:space="preserve"> evaluation of </w:t>
      </w:r>
      <w:r w:rsidR="00F3097A">
        <w:rPr>
          <w:noProof/>
        </w:rPr>
        <w:t xml:space="preserve">Case </w:t>
      </w:r>
      <w:r>
        <w:rPr>
          <w:noProof/>
        </w:rPr>
        <w:t>1a</w:t>
      </w:r>
      <w:r w:rsidR="0061297C">
        <w:rPr>
          <w:noProof/>
        </w:rPr>
        <w:t>, FDD</w:t>
      </w:r>
    </w:p>
    <w:tbl>
      <w:tblPr>
        <w:tblW w:w="6187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458"/>
        <w:gridCol w:w="866"/>
        <w:gridCol w:w="1006"/>
        <w:gridCol w:w="901"/>
        <w:gridCol w:w="901"/>
        <w:gridCol w:w="1055"/>
      </w:tblGrid>
      <w:tr w:rsidR="00DD5DFF" w:rsidRPr="0052426D" w14:paraId="580DB7ED" w14:textId="77777777" w:rsidTr="004B23F6">
        <w:trPr>
          <w:trHeight w:val="234"/>
          <w:jc w:val="center"/>
        </w:trPr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830AF5" w14:textId="77777777" w:rsidR="00DD5DFF" w:rsidRPr="00DD08ED" w:rsidRDefault="00DD5DFF" w:rsidP="00DB2D2D">
            <w:pPr>
              <w:spacing w:after="0"/>
              <w:rPr>
                <w:rFonts w:eastAsia="Times New Roman"/>
                <w:lang w:val="en-US"/>
              </w:rPr>
            </w:pP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4821BA" w14:textId="77777777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OFDM</w:t>
            </w:r>
          </w:p>
        </w:tc>
        <w:tc>
          <w:tcPr>
            <w:tcW w:w="10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4287BA" w14:textId="77777777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W-OFDM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B5DDC63" w14:textId="66862B2F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3ADC986F" w14:textId="77777777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(TO=0)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BD0A554" w14:textId="443389FC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4E635A89" w14:textId="77777777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(TO=4)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951D80" w14:textId="77777777" w:rsidR="00DD5DFF" w:rsidRPr="00DD08ED" w:rsidRDefault="00DD5DFF" w:rsidP="00DB2D2D">
            <w:pPr>
              <w:spacing w:after="0"/>
              <w:jc w:val="center"/>
              <w:rPr>
                <w:rFonts w:eastAsia="MS PGothic"/>
                <w:color w:val="000000" w:themeColor="text1"/>
                <w:kern w:val="24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UF-OFDM</w:t>
            </w:r>
          </w:p>
        </w:tc>
      </w:tr>
      <w:tr w:rsidR="0052426D" w:rsidRPr="0052426D" w14:paraId="58CE95F7" w14:textId="77777777" w:rsidTr="004B23F6">
        <w:trPr>
          <w:trHeight w:val="256"/>
          <w:jc w:val="center"/>
        </w:trPr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55D87D" w14:textId="77777777" w:rsidR="0052426D" w:rsidRPr="00DD08ED" w:rsidRDefault="0052426D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χ</m:t>
                </m:r>
              </m:oMath>
            </m:oMathPara>
          </w:p>
        </w:tc>
        <w:tc>
          <w:tcPr>
            <w:tcW w:w="465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55F01A2" w14:textId="77777777" w:rsidR="0052426D" w:rsidRPr="00DD08ED" w:rsidRDefault="0052426D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(TBS size) x (1-simulated BLER)</w:t>
            </w:r>
          </w:p>
        </w:tc>
      </w:tr>
      <w:tr w:rsidR="0052426D" w:rsidRPr="0052426D" w14:paraId="6426E3A4" w14:textId="77777777" w:rsidTr="004B23F6">
        <w:trPr>
          <w:trHeight w:val="110"/>
          <w:jc w:val="center"/>
        </w:trPr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5C1726" w14:textId="77777777" w:rsidR="0052426D" w:rsidRPr="00DD08ED" w:rsidRDefault="0052426D" w:rsidP="003873CB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N</m:t>
                </m:r>
              </m:oMath>
            </m:oMathPara>
          </w:p>
        </w:tc>
        <w:tc>
          <w:tcPr>
            <w:tcW w:w="465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F0CE4B" w14:textId="77777777" w:rsidR="0052426D" w:rsidRPr="00DD08ED" w:rsidRDefault="0052426D" w:rsidP="003873CB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14</w:t>
            </w:r>
          </w:p>
        </w:tc>
      </w:tr>
      <w:tr w:rsidR="00DD5DFF" w:rsidRPr="0052426D" w14:paraId="0815B72B" w14:textId="77777777" w:rsidTr="004B23F6">
        <w:trPr>
          <w:trHeight w:val="222"/>
          <w:jc w:val="center"/>
        </w:trPr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F806F6" w14:textId="77777777" w:rsidR="00DD5DFF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465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2FD2ED" w14:textId="77777777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 xml:space="preserve">0.0714 </w:t>
            </w:r>
            <w:proofErr w:type="spellStart"/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ms</w:t>
            </w:r>
            <w:proofErr w:type="spellEnd"/>
          </w:p>
        </w:tc>
      </w:tr>
      <w:tr w:rsidR="0052426D" w:rsidRPr="0052426D" w14:paraId="667641A0" w14:textId="77777777" w:rsidTr="004B23F6">
        <w:trPr>
          <w:trHeight w:val="178"/>
          <w:jc w:val="center"/>
        </w:trPr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63A6F2" w14:textId="77777777" w:rsidR="0052426D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BW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c</m:t>
                    </m:r>
                  </m:sub>
                </m:sSub>
              </m:oMath>
            </m:oMathPara>
          </w:p>
        </w:tc>
        <w:tc>
          <w:tcPr>
            <w:tcW w:w="465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087B7D" w14:textId="77777777" w:rsidR="0052426D" w:rsidRPr="00DD08ED" w:rsidRDefault="0052426D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10 MHz</w:t>
            </w:r>
          </w:p>
        </w:tc>
      </w:tr>
      <w:tr w:rsidR="00DD5DFF" w:rsidRPr="0052426D" w14:paraId="4D8E45C0" w14:textId="77777777" w:rsidTr="004B23F6">
        <w:trPr>
          <w:trHeight w:val="21"/>
          <w:jc w:val="center"/>
        </w:trPr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C08172" w14:textId="31F4AC46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>
              <m:r>
                <w:rPr>
                  <w:rFonts w:ascii="Cambria Math" w:eastAsia="Cambria Math" w:hAnsi="Cambria Math"/>
                  <w:color w:val="000000" w:themeColor="text1"/>
                  <w:kern w:val="24"/>
                  <w:lang w:val="en-US"/>
                </w:rPr>
                <m:t>∆</m:t>
              </m:r>
              <m:sSub>
                <m:sSubPr>
                  <m:ctrlPr>
                    <w:rPr>
                      <w:rFonts w:ascii="Cambria Math" w:eastAsia="Cambria Math" w:hAnsi="Cambria Math"/>
                      <w:i/>
                      <w:iCs/>
                      <w:color w:val="000000" w:themeColor="text1"/>
                      <w:kern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Cambria Math" w:hAnsi="Cambria Math"/>
                      <w:color w:val="000000" w:themeColor="text1"/>
                      <w:kern w:val="24"/>
                      <w:lang w:val="en-US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/>
                      <w:color w:val="000000" w:themeColor="text1"/>
                      <w:kern w:val="24"/>
                      <w:lang w:val="en-US"/>
                    </w:rPr>
                    <m:t>sys</m:t>
                  </m:r>
                </m:sub>
              </m:sSub>
            </m:oMath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/2 (kHz)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132E8F4" w14:textId="77777777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0</w:t>
            </w:r>
          </w:p>
        </w:tc>
        <w:tc>
          <w:tcPr>
            <w:tcW w:w="10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1F99C2" w14:textId="77777777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275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5A5509" w14:textId="77777777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475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7CFE87" w14:textId="77777777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450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3D6D16" w14:textId="77777777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330</w:t>
            </w:r>
          </w:p>
        </w:tc>
      </w:tr>
    </w:tbl>
    <w:p w14:paraId="137B9901" w14:textId="77777777" w:rsidR="0052426D" w:rsidRDefault="0052426D" w:rsidP="00FB51E2">
      <w:pPr>
        <w:rPr>
          <w:lang w:eastAsia="ja-JP"/>
        </w:rPr>
      </w:pPr>
    </w:p>
    <w:p w14:paraId="39EAFA7C" w14:textId="24FADBC8" w:rsidR="0052426D" w:rsidRPr="00303FA6" w:rsidRDefault="0052426D" w:rsidP="00303FA6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="Arial" w:hAnsi="Arial"/>
          <w:sz w:val="32"/>
          <w:lang w:eastAsia="ja-JP"/>
        </w:rPr>
      </w:pPr>
      <w:r w:rsidRPr="00303FA6">
        <w:rPr>
          <w:rFonts w:ascii="Arial" w:hAnsi="Arial"/>
          <w:sz w:val="32"/>
          <w:lang w:eastAsia="ja-JP"/>
        </w:rPr>
        <w:t xml:space="preserve">3.2 </w:t>
      </w:r>
      <w:r w:rsidR="00757B64" w:rsidRPr="00757B64">
        <w:rPr>
          <w:rFonts w:ascii="Arial" w:hAnsi="Arial"/>
          <w:sz w:val="32"/>
          <w:lang w:eastAsia="ja-JP"/>
        </w:rPr>
        <w:t xml:space="preserve">User spectral efficiency </w:t>
      </w:r>
      <w:r w:rsidR="00757B64">
        <w:rPr>
          <w:rFonts w:ascii="Arial" w:hAnsi="Arial"/>
          <w:sz w:val="32"/>
          <w:lang w:eastAsia="ja-JP"/>
        </w:rPr>
        <w:t xml:space="preserve">for </w:t>
      </w:r>
      <w:r w:rsidR="00F3097A">
        <w:rPr>
          <w:rFonts w:ascii="Arial" w:hAnsi="Arial"/>
          <w:sz w:val="32"/>
          <w:lang w:eastAsia="ja-JP"/>
        </w:rPr>
        <w:t>C</w:t>
      </w:r>
      <w:r w:rsidR="00F3097A" w:rsidRPr="00303FA6">
        <w:rPr>
          <w:rFonts w:ascii="Arial" w:hAnsi="Arial"/>
          <w:sz w:val="32"/>
          <w:lang w:eastAsia="ja-JP"/>
        </w:rPr>
        <w:t xml:space="preserve">ase </w:t>
      </w:r>
      <w:r w:rsidRPr="00303FA6">
        <w:rPr>
          <w:rFonts w:ascii="Arial" w:hAnsi="Arial"/>
          <w:sz w:val="32"/>
          <w:lang w:eastAsia="ja-JP"/>
        </w:rPr>
        <w:t>1b</w:t>
      </w:r>
    </w:p>
    <w:p w14:paraId="1A825031" w14:textId="2858197A" w:rsidR="0052426D" w:rsidRPr="00785E69" w:rsidRDefault="0052426D" w:rsidP="00785E69">
      <w:pPr>
        <w:jc w:val="both"/>
        <w:rPr>
          <w:sz w:val="22"/>
          <w:lang w:val="en-US"/>
        </w:rPr>
      </w:pPr>
      <w:r w:rsidRPr="00785E69">
        <w:rPr>
          <w:sz w:val="22"/>
          <w:lang w:val="en-US"/>
        </w:rPr>
        <w:t xml:space="preserve">LTE UL spectral mask is used to obtain the values </w:t>
      </w:r>
      <w:proofErr w:type="gramStart"/>
      <w:r w:rsidRPr="00785E69">
        <w:rPr>
          <w:sz w:val="22"/>
          <w:lang w:val="en-US"/>
        </w:rPr>
        <w:t xml:space="preserve">for </w:t>
      </w:r>
      <w:proofErr w:type="gramEnd"/>
      <m:oMath>
        <m:r>
          <w:rPr>
            <w:rFonts w:ascii="Cambria Math" w:eastAsia="Cambria Math" w:hAnsi="Cambria Math"/>
            <w:sz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lang w:val="en-US"/>
              </w:rPr>
              <m:t>sys</m:t>
            </m:r>
          </m:sub>
        </m:sSub>
        <m:r>
          <w:rPr>
            <w:rFonts w:ascii="Cambria Math" w:eastAsia="Cambria Math" w:hAnsi="Cambria Math"/>
            <w:sz w:val="22"/>
            <w:lang w:val="en-US"/>
          </w:rPr>
          <m:t>/2</m:t>
        </m:r>
      </m:oMath>
      <w:r w:rsidRPr="00785E69">
        <w:rPr>
          <w:sz w:val="22"/>
          <w:lang w:val="en-US"/>
        </w:rPr>
        <w:t xml:space="preserve">. For evaluation of </w:t>
      </w:r>
      <m:oMath>
        <m:r>
          <w:rPr>
            <w:rFonts w:ascii="Cambria Math" w:eastAsia="Cambria Math" w:hAnsi="Cambria Math"/>
            <w:sz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lang w:val="en-US"/>
              </w:rPr>
              <m:t>sys</m:t>
            </m:r>
          </m:sub>
        </m:sSub>
      </m:oMath>
      <w:r w:rsidRPr="00785E69">
        <w:rPr>
          <w:sz w:val="22"/>
          <w:lang w:val="en-US"/>
        </w:rPr>
        <w:t xml:space="preserve"> PA clipping model with back-off value of 6 dB was considered. </w:t>
      </w:r>
      <w:r w:rsidR="00F3097A" w:rsidRPr="00F3097A">
        <w:rPr>
          <w:sz w:val="22"/>
          <w:lang w:val="en-US"/>
        </w:rPr>
        <w:t>The supporting PSD as well as BLER plots can be found in Appendix 7.5 and 7.6, respectively.</w:t>
      </w:r>
    </w:p>
    <w:p w14:paraId="6DBEC89A" w14:textId="5125130D" w:rsidR="0052426D" w:rsidRPr="00785E69" w:rsidRDefault="0052426D" w:rsidP="00785E69">
      <w:pPr>
        <w:jc w:val="both"/>
        <w:rPr>
          <w:sz w:val="22"/>
          <w:lang w:val="en-US"/>
        </w:rPr>
      </w:pPr>
      <w:r w:rsidRPr="00785E69">
        <w:rPr>
          <w:sz w:val="22"/>
          <w:lang w:val="en-US"/>
        </w:rPr>
        <w:t xml:space="preserve">To have a fair comparison, the value of </w:t>
      </w:r>
      <m:oMath>
        <m:r>
          <w:rPr>
            <w:rFonts w:ascii="Cambria Math" w:eastAsia="Cambria Math" w:hAnsi="Cambria Math"/>
            <w:sz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lang w:val="en-US"/>
              </w:rPr>
              <m:t>sys</m:t>
            </m:r>
          </m:sub>
        </m:sSub>
      </m:oMath>
      <w:r w:rsidRPr="00785E69">
        <w:rPr>
          <w:sz w:val="22"/>
          <w:lang w:val="en-US"/>
        </w:rPr>
        <w:t xml:space="preserve"> was scaled by the transmission bandwidth of the target user, i.e.</w:t>
      </w:r>
      <w:r w:rsidR="00F3097A">
        <w:rPr>
          <w:sz w:val="22"/>
          <w:lang w:val="en-US"/>
        </w:rPr>
        <w:t>,</w:t>
      </w:r>
      <w:r w:rsidRPr="00785E69">
        <w:rPr>
          <w:sz w:val="22"/>
          <w:lang w:val="en-US"/>
        </w:rPr>
        <w:t xml:space="preserve"> only a fraction of </w:t>
      </w:r>
      <m:oMath>
        <m:r>
          <w:rPr>
            <w:rFonts w:ascii="Cambria Math" w:eastAsia="Cambria Math" w:hAnsi="Cambria Math"/>
            <w:sz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lang w:val="en-US"/>
              </w:rPr>
              <m:t>sys</m:t>
            </m:r>
          </m:sub>
        </m:sSub>
        <m:r>
          <w:rPr>
            <w:rFonts w:ascii="Cambria Math" w:eastAsia="Cambria Math" w:hAnsi="Cambria Math"/>
            <w:sz w:val="22"/>
            <w:lang w:val="en-US"/>
          </w:rPr>
          <m:t>∙4/50</m:t>
        </m:r>
      </m:oMath>
      <w:r w:rsidRPr="00785E69">
        <w:rPr>
          <w:sz w:val="22"/>
          <w:lang w:val="en-US"/>
        </w:rPr>
        <w:t xml:space="preserve"> was used for the evaluation as the guard at the system edge </w:t>
      </w:r>
      <w:r w:rsidR="00F7089A" w:rsidRPr="00785E69">
        <w:rPr>
          <w:sz w:val="22"/>
          <w:lang w:val="en-US"/>
        </w:rPr>
        <w:t>is obtained for the 10 MHz</w:t>
      </w:r>
      <w:r w:rsidR="00314A4D">
        <w:rPr>
          <w:sz w:val="22"/>
          <w:lang w:val="en-US"/>
        </w:rPr>
        <w:t xml:space="preserve"> carrier bandwidth.</w:t>
      </w:r>
    </w:p>
    <w:p w14:paraId="7BE2D280" w14:textId="65579CB0" w:rsidR="00314A4D" w:rsidRPr="00785E69" w:rsidRDefault="00314A4D" w:rsidP="00314A4D">
      <w:pPr>
        <w:jc w:val="both"/>
        <w:rPr>
          <w:sz w:val="22"/>
          <w:lang w:val="en-US"/>
        </w:rPr>
      </w:pPr>
      <w:r>
        <w:rPr>
          <w:sz w:val="22"/>
          <w:lang w:val="en-US"/>
        </w:rPr>
        <w:t>Results without and with PA clipping model are shown</w:t>
      </w:r>
      <w:r w:rsidR="00F3097A">
        <w:rPr>
          <w:sz w:val="22"/>
          <w:lang w:val="en-US"/>
        </w:rPr>
        <w:t xml:space="preserve"> below</w:t>
      </w:r>
      <w:r>
        <w:rPr>
          <w:sz w:val="22"/>
          <w:lang w:val="en-US"/>
        </w:rPr>
        <w:t>. For the case with clipping model the priority is on high order modulation schemes as they are most sensitive to distortions.</w:t>
      </w:r>
    </w:p>
    <w:p w14:paraId="1779B314" w14:textId="22D944A8" w:rsidR="00D17FBB" w:rsidRPr="00785E69" w:rsidRDefault="00D17FBB" w:rsidP="00D17FBB">
      <w:pPr>
        <w:jc w:val="center"/>
        <w:rPr>
          <w:sz w:val="22"/>
          <w:lang w:val="en-US"/>
        </w:rPr>
      </w:pPr>
      <w:r w:rsidRPr="00D17FBB">
        <w:rPr>
          <w:noProof/>
          <w:sz w:val="22"/>
          <w:lang w:val="en-US"/>
        </w:rPr>
        <w:drawing>
          <wp:inline distT="0" distB="0" distL="0" distR="0" wp14:anchorId="042BB495" wp14:editId="53AE0FDB">
            <wp:extent cx="4399721" cy="3299791"/>
            <wp:effectExtent l="0" t="0" r="127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01080" cy="330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EA1D1" w14:textId="1E837ECA" w:rsidR="0052426D" w:rsidRDefault="002E508D" w:rsidP="00FB76A8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3</w:t>
      </w:r>
      <w:r>
        <w:fldChar w:fldCharType="end"/>
      </w:r>
      <w:r>
        <w:t xml:space="preserve">: USE for </w:t>
      </w:r>
      <w:r w:rsidR="00F3097A">
        <w:t xml:space="preserve">Case </w:t>
      </w:r>
      <w:r>
        <w:t>1b, FDD</w:t>
      </w:r>
      <w:r w:rsidRPr="00614875">
        <w:t xml:space="preserve">, 16QAM with </w:t>
      </w:r>
      <w:r w:rsidR="00FB76A8">
        <w:t>coding rate</w:t>
      </w:r>
      <w:r w:rsidRPr="00614875">
        <w:t xml:space="preserve">=0.5, 64QAM with </w:t>
      </w:r>
      <w:r w:rsidR="00FB76A8">
        <w:t>coding rate</w:t>
      </w:r>
      <w:r w:rsidRPr="00614875">
        <w:t xml:space="preserve">=0.5, 256QAM with </w:t>
      </w:r>
      <w:r w:rsidR="00FB76A8">
        <w:t>coding rate</w:t>
      </w:r>
      <w:r w:rsidRPr="00614875">
        <w:t xml:space="preserve">=3/4, no </w:t>
      </w:r>
      <w:r w:rsidR="00FF1C0C">
        <w:t>clipping</w:t>
      </w:r>
      <w:r w:rsidR="00F3097A">
        <w:t>.</w:t>
      </w:r>
    </w:p>
    <w:p w14:paraId="21F25475" w14:textId="77777777" w:rsidR="00852371" w:rsidRPr="004B23F6" w:rsidRDefault="00852371" w:rsidP="004B23F6">
      <w:pPr>
        <w:rPr>
          <w:lang w:eastAsia="zh-CN"/>
        </w:rPr>
        <w:sectPr w:rsidR="00852371" w:rsidRPr="004B23F6" w:rsidSect="005726F3">
          <w:headerReference w:type="default" r:id="rId11"/>
          <w:footerReference w:type="even" r:id="rId12"/>
          <w:footerReference w:type="default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0C42196B" w14:textId="7301ECC5" w:rsidR="00FF1C0C" w:rsidRDefault="00DC0F34" w:rsidP="004B23F6">
      <w:pPr>
        <w:keepNext/>
        <w:jc w:val="center"/>
      </w:pPr>
      <w:r w:rsidRPr="00DC0F34">
        <w:rPr>
          <w:noProof/>
          <w:lang w:val="en-US"/>
        </w:rPr>
        <w:lastRenderedPageBreak/>
        <w:drawing>
          <wp:inline distT="0" distB="0" distL="0" distR="0" wp14:anchorId="3EBE3BDE" wp14:editId="036FE4B3">
            <wp:extent cx="4462272" cy="3346704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272" cy="3346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EC72C" w14:textId="22A7DCDE" w:rsidR="00FF1C0C" w:rsidRDefault="00FF1C0C" w:rsidP="00FB76A8">
      <w:pPr>
        <w:pStyle w:val="Caption"/>
        <w:rPr>
          <w:sz w:val="22"/>
          <w:lang w:eastAsia="ja-JP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4</w:t>
      </w:r>
      <w:r>
        <w:fldChar w:fldCharType="end"/>
      </w:r>
      <w:r w:rsidRPr="00D74B0D">
        <w:t xml:space="preserve">: USE for </w:t>
      </w:r>
      <w:r w:rsidR="00F3097A">
        <w:t>C</w:t>
      </w:r>
      <w:r w:rsidR="00F3097A" w:rsidRPr="00D74B0D">
        <w:t xml:space="preserve">ase </w:t>
      </w:r>
      <w:r w:rsidRPr="00D74B0D">
        <w:t xml:space="preserve">1b, FDD, 256QAM with </w:t>
      </w:r>
      <w:r w:rsidR="00FB76A8">
        <w:t>coding rate</w:t>
      </w:r>
      <w:r w:rsidRPr="00D74B0D">
        <w:t xml:space="preserve">=3/4, </w:t>
      </w:r>
      <w:r w:rsidRPr="00FD11BB">
        <w:t>clipping</w:t>
      </w:r>
      <w:r>
        <w:t xml:space="preserve"> with PA back-off of 6</w:t>
      </w:r>
      <w:r w:rsidR="00F3097A">
        <w:t xml:space="preserve"> </w:t>
      </w:r>
      <w:proofErr w:type="spellStart"/>
      <w:r>
        <w:t>dB</w:t>
      </w:r>
      <w:r w:rsidR="00F3097A">
        <w:t>.</w:t>
      </w:r>
      <w:proofErr w:type="spellEnd"/>
    </w:p>
    <w:p w14:paraId="16FCB9BB" w14:textId="77777777" w:rsidR="00F7089A" w:rsidRPr="00785E69" w:rsidRDefault="00F7089A" w:rsidP="00FB51E2">
      <w:pPr>
        <w:rPr>
          <w:sz w:val="22"/>
          <w:lang w:eastAsia="ja-JP"/>
        </w:rPr>
      </w:pPr>
      <w:r w:rsidRPr="00785E69">
        <w:rPr>
          <w:sz w:val="22"/>
          <w:lang w:eastAsia="ja-JP"/>
        </w:rPr>
        <w:t>The formula for the USE was evaluated on a per TTI basis and the following values were assumed:</w:t>
      </w:r>
    </w:p>
    <w:p w14:paraId="3ED5B99A" w14:textId="1CD10013" w:rsidR="0061297C" w:rsidRDefault="0061297C" w:rsidP="00785E69">
      <w:pPr>
        <w:pStyle w:val="Caption"/>
        <w:keepNext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E2548">
        <w:rPr>
          <w:noProof/>
        </w:rPr>
        <w:t>3</w:t>
      </w:r>
      <w:r>
        <w:fldChar w:fldCharType="end"/>
      </w:r>
      <w:r w:rsidRPr="00A26DFB">
        <w:t xml:space="preserve">: Parameters for USE evaluation of </w:t>
      </w:r>
      <w:r w:rsidR="00F3097A">
        <w:t>C</w:t>
      </w:r>
      <w:r w:rsidR="00F3097A" w:rsidRPr="00A26DFB">
        <w:t xml:space="preserve">ase </w:t>
      </w:r>
      <w:r w:rsidRPr="00A26DFB">
        <w:t>1</w:t>
      </w:r>
      <w:r>
        <w:t>b</w:t>
      </w:r>
      <w:r w:rsidRPr="00A26DFB">
        <w:t>, FDD</w:t>
      </w:r>
      <w:r w:rsidR="00F3097A">
        <w:t>.</w:t>
      </w:r>
    </w:p>
    <w:tbl>
      <w:tblPr>
        <w:tblW w:w="659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873"/>
        <w:gridCol w:w="866"/>
        <w:gridCol w:w="990"/>
        <w:gridCol w:w="901"/>
        <w:gridCol w:w="901"/>
        <w:gridCol w:w="1059"/>
      </w:tblGrid>
      <w:tr w:rsidR="00DD5DFF" w:rsidRPr="00F7089A" w14:paraId="32B83D81" w14:textId="77777777" w:rsidTr="004B23F6">
        <w:trPr>
          <w:trHeight w:val="113"/>
          <w:jc w:val="center"/>
        </w:trPr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FFBF8E" w14:textId="77777777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647E5B" w14:textId="77777777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OFDM</w:t>
            </w:r>
          </w:p>
        </w:tc>
        <w:tc>
          <w:tcPr>
            <w:tcW w:w="10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5045BF" w14:textId="77777777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W-OFDM</w:t>
            </w:r>
          </w:p>
        </w:tc>
        <w:tc>
          <w:tcPr>
            <w:tcW w:w="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907E50" w14:textId="38DB5AF6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014A994F" w14:textId="77777777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(TO=0)</w:t>
            </w:r>
          </w:p>
        </w:tc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E821CD" w14:textId="523D5619" w:rsidR="00DD5DFF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55656E7E" w14:textId="77777777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(TO=4)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4CC5E2" w14:textId="77777777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UF-OFDM</w:t>
            </w:r>
          </w:p>
        </w:tc>
      </w:tr>
      <w:tr w:rsidR="00F7089A" w:rsidRPr="00F7089A" w14:paraId="12DFCD3B" w14:textId="77777777" w:rsidTr="004B23F6">
        <w:trPr>
          <w:trHeight w:val="240"/>
          <w:jc w:val="center"/>
        </w:trPr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1C4F75" w14:textId="77777777" w:rsidR="00F7089A" w:rsidRPr="00DD08ED" w:rsidRDefault="00F7089A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χ</m:t>
                </m:r>
              </m:oMath>
            </m:oMathPara>
          </w:p>
        </w:tc>
        <w:tc>
          <w:tcPr>
            <w:tcW w:w="46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21344B" w14:textId="77777777" w:rsidR="00F7089A" w:rsidRPr="00DD08ED" w:rsidRDefault="00F7089A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(TBS size) x (1-simulated BLER)</w:t>
            </w:r>
          </w:p>
        </w:tc>
      </w:tr>
      <w:tr w:rsidR="00F7089A" w:rsidRPr="00F7089A" w14:paraId="496896F0" w14:textId="77777777" w:rsidTr="004B23F6">
        <w:trPr>
          <w:trHeight w:val="16"/>
          <w:jc w:val="center"/>
        </w:trPr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D11BD0" w14:textId="77777777" w:rsidR="00F7089A" w:rsidRPr="00DD08ED" w:rsidRDefault="00F7089A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N</m:t>
                </m:r>
              </m:oMath>
            </m:oMathPara>
          </w:p>
        </w:tc>
        <w:tc>
          <w:tcPr>
            <w:tcW w:w="46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24CA10" w14:textId="77777777" w:rsidR="00F7089A" w:rsidRPr="00DD08ED" w:rsidRDefault="00F7089A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14</w:t>
            </w:r>
          </w:p>
        </w:tc>
      </w:tr>
      <w:tr w:rsidR="00DD5DFF" w:rsidRPr="00F7089A" w14:paraId="24522B59" w14:textId="77777777" w:rsidTr="004B23F6">
        <w:trPr>
          <w:trHeight w:val="118"/>
          <w:jc w:val="center"/>
        </w:trPr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7347D5" w14:textId="77777777" w:rsidR="00F7089A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46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979DA0" w14:textId="77777777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 xml:space="preserve">0.0714 </w:t>
            </w:r>
            <w:proofErr w:type="spellStart"/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ms</w:t>
            </w:r>
            <w:proofErr w:type="spellEnd"/>
          </w:p>
        </w:tc>
      </w:tr>
      <w:tr w:rsidR="00F7089A" w:rsidRPr="00F7089A" w14:paraId="6BFCBB47" w14:textId="77777777" w:rsidTr="004B23F6">
        <w:trPr>
          <w:trHeight w:val="16"/>
          <w:jc w:val="center"/>
        </w:trPr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9CFE9C" w14:textId="77777777" w:rsidR="00F7089A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BW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46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E07BDE" w14:textId="77777777" w:rsidR="00F7089A" w:rsidRPr="00DD08ED" w:rsidRDefault="00F7089A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720 kHz (= 4 PRBs)</w:t>
            </w:r>
          </w:p>
        </w:tc>
      </w:tr>
      <w:tr w:rsidR="003873CB" w:rsidRPr="00F7089A" w14:paraId="13C51753" w14:textId="77777777" w:rsidTr="003873CB">
        <w:trPr>
          <w:trHeight w:val="241"/>
          <w:jc w:val="center"/>
        </w:trPr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A98582" w14:textId="59FCCF24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>
              <m:r>
                <w:rPr>
                  <w:rFonts w:ascii="Cambria Math" w:eastAsia="Cambria Math" w:hAnsi="Cambria Math"/>
                  <w:color w:val="000000" w:themeColor="text1"/>
                  <w:kern w:val="24"/>
                  <w:lang w:val="en-US"/>
                </w:rPr>
                <m:t>∆</m:t>
              </m:r>
              <m:sSub>
                <m:sSubPr>
                  <m:ctrlPr>
                    <w:rPr>
                      <w:rFonts w:ascii="Cambria Math" w:eastAsia="Cambria Math" w:hAnsi="Cambria Math"/>
                      <w:i/>
                      <w:iCs/>
                      <w:color w:val="000000" w:themeColor="text1"/>
                      <w:kern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Cambria Math" w:hAnsi="Cambria Math"/>
                      <w:color w:val="000000" w:themeColor="text1"/>
                      <w:kern w:val="24"/>
                      <w:lang w:val="en-US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/>
                      <w:color w:val="000000" w:themeColor="text1"/>
                      <w:kern w:val="24"/>
                      <w:lang w:val="en-US"/>
                    </w:rPr>
                    <m:t>sys</m:t>
                  </m:r>
                </m:sub>
              </m:sSub>
              <m:r>
                <w:rPr>
                  <w:rFonts w:ascii="Cambria Math" w:eastAsia="Cambria Math" w:hAnsi="Cambria Math"/>
                  <w:color w:val="000000" w:themeColor="text1"/>
                  <w:kern w:val="24"/>
                  <w:lang w:val="en-US"/>
                </w:rPr>
                <m:t>/2∙</m:t>
              </m:r>
              <m:f>
                <m:fPr>
                  <m:ctrlPr>
                    <w:rPr>
                      <w:rFonts w:ascii="Cambria Math" w:eastAsia="Cambria Math" w:hAnsi="Cambria Math"/>
                      <w:i/>
                      <w:iCs/>
                      <w:color w:val="000000" w:themeColor="text1"/>
                      <w:kern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Cambria Math" w:hAnsi="Cambria Math"/>
                      <w:color w:val="000000" w:themeColor="text1"/>
                      <w:kern w:val="24"/>
                      <w:lang w:val="en-US"/>
                    </w:rPr>
                    <m:t>4</m:t>
                  </m:r>
                </m:num>
                <m:den>
                  <m:r>
                    <w:rPr>
                      <w:rFonts w:ascii="Cambria Math" w:eastAsia="Cambria Math" w:hAnsi="Cambria Math"/>
                      <w:color w:val="000000" w:themeColor="text1"/>
                      <w:kern w:val="24"/>
                      <w:lang w:val="en-US"/>
                    </w:rPr>
                    <m:t>50</m:t>
                  </m:r>
                </m:den>
              </m:f>
            </m:oMath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 xml:space="preserve"> (kHz)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73A9A9" w14:textId="77777777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36</w:t>
            </w:r>
          </w:p>
        </w:tc>
        <w:tc>
          <w:tcPr>
            <w:tcW w:w="10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40A5A5" w14:textId="77777777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36.8</w:t>
            </w:r>
          </w:p>
        </w:tc>
        <w:tc>
          <w:tcPr>
            <w:tcW w:w="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1F57F9" w14:textId="77777777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38.4</w:t>
            </w:r>
          </w:p>
        </w:tc>
        <w:tc>
          <w:tcPr>
            <w:tcW w:w="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7ECBAB" w14:textId="77777777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37.6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581B4A" w14:textId="77777777" w:rsidR="00F7089A" w:rsidRPr="00DD08ED" w:rsidRDefault="00DD5DFF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37.2</w:t>
            </w:r>
          </w:p>
        </w:tc>
      </w:tr>
    </w:tbl>
    <w:p w14:paraId="161B3445" w14:textId="77777777" w:rsidR="00F7089A" w:rsidRDefault="00F7089A" w:rsidP="00FB51E2">
      <w:pPr>
        <w:rPr>
          <w:szCs w:val="32"/>
        </w:rPr>
      </w:pPr>
    </w:p>
    <w:p w14:paraId="20F05A93" w14:textId="6D0B8BDB" w:rsidR="00E02A19" w:rsidRPr="00303FA6" w:rsidRDefault="00E02A19" w:rsidP="00303FA6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="Arial" w:hAnsi="Arial"/>
          <w:sz w:val="32"/>
          <w:lang w:eastAsia="ja-JP"/>
        </w:rPr>
      </w:pPr>
      <w:r w:rsidRPr="00303FA6">
        <w:rPr>
          <w:rFonts w:ascii="Arial" w:hAnsi="Arial"/>
          <w:sz w:val="32"/>
          <w:lang w:eastAsia="ja-JP"/>
        </w:rPr>
        <w:lastRenderedPageBreak/>
        <w:t xml:space="preserve">3.3 </w:t>
      </w:r>
      <w:r w:rsidR="00757B64" w:rsidRPr="00757B64">
        <w:rPr>
          <w:rFonts w:ascii="Arial" w:hAnsi="Arial"/>
          <w:sz w:val="32"/>
          <w:lang w:eastAsia="ja-JP"/>
        </w:rPr>
        <w:t xml:space="preserve">User spectral efficiency </w:t>
      </w:r>
      <w:r w:rsidR="00757B64">
        <w:rPr>
          <w:rFonts w:ascii="Arial" w:hAnsi="Arial"/>
          <w:sz w:val="32"/>
          <w:lang w:eastAsia="ja-JP"/>
        </w:rPr>
        <w:t xml:space="preserve">for </w:t>
      </w:r>
      <w:r w:rsidR="00992E45">
        <w:rPr>
          <w:rFonts w:ascii="Arial" w:hAnsi="Arial"/>
          <w:sz w:val="32"/>
          <w:lang w:eastAsia="ja-JP"/>
        </w:rPr>
        <w:t>C</w:t>
      </w:r>
      <w:r w:rsidR="00992E45" w:rsidRPr="00303FA6">
        <w:rPr>
          <w:rFonts w:ascii="Arial" w:hAnsi="Arial"/>
          <w:sz w:val="32"/>
          <w:lang w:eastAsia="ja-JP"/>
        </w:rPr>
        <w:t xml:space="preserve">ase </w:t>
      </w:r>
      <w:r w:rsidRPr="00303FA6">
        <w:rPr>
          <w:rFonts w:ascii="Arial" w:hAnsi="Arial"/>
          <w:sz w:val="32"/>
          <w:lang w:eastAsia="ja-JP"/>
        </w:rPr>
        <w:t>2</w:t>
      </w:r>
    </w:p>
    <w:p w14:paraId="4F5D16BF" w14:textId="652AA0F6" w:rsidR="00ED1ADE" w:rsidRDefault="00ED1ADE" w:rsidP="001B5982">
      <w:pPr>
        <w:pStyle w:val="Heading4"/>
        <w:rPr>
          <w:rFonts w:cs="Arial"/>
          <w:szCs w:val="22"/>
          <w:lang w:eastAsia="ja-JP"/>
        </w:rPr>
      </w:pPr>
      <w:r w:rsidRPr="00ED1ADE">
        <w:rPr>
          <w:rFonts w:cs="Arial"/>
          <w:szCs w:val="22"/>
          <w:lang w:eastAsia="ja-JP"/>
        </w:rPr>
        <w:t>3.3.1 Narrowband case: target user and interfering user 720 KHz</w:t>
      </w:r>
    </w:p>
    <w:p w14:paraId="5D8E7F4F" w14:textId="5FFDBA32" w:rsidR="00D04904" w:rsidRPr="00D04904" w:rsidRDefault="00D04904" w:rsidP="004B23F6">
      <w:pPr>
        <w:jc w:val="center"/>
        <w:rPr>
          <w:lang w:eastAsia="ja-JP"/>
        </w:rPr>
      </w:pPr>
      <w:r w:rsidRPr="00D04904">
        <w:rPr>
          <w:noProof/>
          <w:lang w:val="en-US"/>
        </w:rPr>
        <w:drawing>
          <wp:inline distT="0" distB="0" distL="0" distR="0" wp14:anchorId="23DD0188" wp14:editId="03A215ED">
            <wp:extent cx="4369243" cy="3276932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76053" cy="328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D9D9B" w14:textId="6E4CC29E" w:rsidR="00ED1ADE" w:rsidRDefault="002E508D" w:rsidP="00FB76A8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5</w:t>
      </w:r>
      <w:r>
        <w:fldChar w:fldCharType="end"/>
      </w:r>
      <w:r>
        <w:t xml:space="preserve">: </w:t>
      </w:r>
      <w:r w:rsidRPr="00E37375">
        <w:t xml:space="preserve">USE for </w:t>
      </w:r>
      <w:r w:rsidR="00F3097A">
        <w:t>C</w:t>
      </w:r>
      <w:r w:rsidR="00F3097A" w:rsidRPr="00E37375">
        <w:t xml:space="preserve">ase </w:t>
      </w:r>
      <w:r>
        <w:t>2, FDD</w:t>
      </w:r>
      <w:r w:rsidRPr="00E37375">
        <w:t xml:space="preserve">, </w:t>
      </w:r>
      <w:r>
        <w:t xml:space="preserve">both users have bandwidth of 720 KHz, </w:t>
      </w:r>
      <w:r w:rsidRPr="00E37375">
        <w:t xml:space="preserve">16QAM with </w:t>
      </w:r>
      <w:r w:rsidR="00FB76A8">
        <w:t>coding rate</w:t>
      </w:r>
      <w:r w:rsidRPr="00E37375">
        <w:t>=</w:t>
      </w:r>
      <w:r w:rsidR="00F3097A">
        <w:t>1/2</w:t>
      </w:r>
      <w:r w:rsidRPr="00E37375">
        <w:t xml:space="preserve">, 64-QAM with </w:t>
      </w:r>
      <w:r w:rsidR="00FB76A8">
        <w:t>coding rate</w:t>
      </w:r>
      <w:r w:rsidRPr="00E37375">
        <w:t xml:space="preserve">=0.5, 256QAM with </w:t>
      </w:r>
      <w:r w:rsidR="00FB76A8">
        <w:t>coding rate</w:t>
      </w:r>
      <w:r w:rsidRPr="00E37375">
        <w:t xml:space="preserve">=3/4, no </w:t>
      </w:r>
      <w:r w:rsidR="00011EDB">
        <w:t>clipping</w:t>
      </w:r>
      <w:r w:rsidR="00F3097A">
        <w:t>.</w:t>
      </w:r>
    </w:p>
    <w:p w14:paraId="7468604E" w14:textId="77777777" w:rsidR="00011EDB" w:rsidRDefault="00011EDB" w:rsidP="00011EDB">
      <w:pPr>
        <w:keepNext/>
        <w:jc w:val="center"/>
      </w:pPr>
      <w:r w:rsidRPr="00011EDB">
        <w:rPr>
          <w:noProof/>
          <w:lang w:val="en-US"/>
        </w:rPr>
        <w:drawing>
          <wp:inline distT="0" distB="0" distL="0" distR="0" wp14:anchorId="0BB21A9B" wp14:editId="7FFDA0C2">
            <wp:extent cx="4538263" cy="3403698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51678" cy="3413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B694D" w14:textId="52271CA3" w:rsidR="00011EDB" w:rsidRPr="00011EDB" w:rsidRDefault="00011EDB" w:rsidP="00FB76A8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6</w:t>
      </w:r>
      <w:r>
        <w:fldChar w:fldCharType="end"/>
      </w:r>
      <w:r w:rsidRPr="00FD2058">
        <w:t xml:space="preserve">: USE for </w:t>
      </w:r>
      <w:r w:rsidR="00F3097A">
        <w:t>C</w:t>
      </w:r>
      <w:r w:rsidR="00F3097A" w:rsidRPr="00FD2058">
        <w:t xml:space="preserve">ase </w:t>
      </w:r>
      <w:r w:rsidRPr="00FD2058">
        <w:t xml:space="preserve">2, FDD, both users have bandwidth of 720 </w:t>
      </w:r>
      <w:r w:rsidR="00F3097A">
        <w:t>k</w:t>
      </w:r>
      <w:r w:rsidR="00F3097A" w:rsidRPr="00FD2058">
        <w:t>Hz</w:t>
      </w:r>
      <w:r w:rsidRPr="00FD2058">
        <w:t xml:space="preserve">, 256QAM with </w:t>
      </w:r>
      <w:r w:rsidR="00FB76A8">
        <w:t>coding rate</w:t>
      </w:r>
      <w:r w:rsidRPr="00FD2058">
        <w:t>=3/4, clipping</w:t>
      </w:r>
      <w:r>
        <w:t xml:space="preserve"> with PA back-off value </w:t>
      </w:r>
      <w:r w:rsidR="00F3097A">
        <w:t xml:space="preserve">of </w:t>
      </w:r>
      <w:r>
        <w:t>6</w:t>
      </w:r>
      <w:r w:rsidR="00F3097A">
        <w:t xml:space="preserve"> </w:t>
      </w:r>
      <w:proofErr w:type="spellStart"/>
      <w:r>
        <w:t>dB</w:t>
      </w:r>
      <w:r w:rsidR="00F3097A">
        <w:t>.</w:t>
      </w:r>
      <w:proofErr w:type="spellEnd"/>
    </w:p>
    <w:p w14:paraId="24FB0F3D" w14:textId="77777777" w:rsidR="00A83F07" w:rsidRDefault="00A83F07" w:rsidP="00785E69">
      <w:pPr>
        <w:pStyle w:val="Caption"/>
        <w:keepNext/>
      </w:pPr>
    </w:p>
    <w:p w14:paraId="4E84696E" w14:textId="77777777" w:rsidR="00A83F07" w:rsidRDefault="00A83F07" w:rsidP="00785E69">
      <w:pPr>
        <w:pStyle w:val="Caption"/>
        <w:keepNext/>
      </w:pPr>
    </w:p>
    <w:p w14:paraId="6A729233" w14:textId="41826B7D" w:rsidR="0061297C" w:rsidRDefault="0061297C" w:rsidP="00785E69">
      <w:pPr>
        <w:pStyle w:val="Caption"/>
        <w:keepNext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E2548">
        <w:rPr>
          <w:noProof/>
        </w:rPr>
        <w:t>4</w:t>
      </w:r>
      <w:r>
        <w:fldChar w:fldCharType="end"/>
      </w:r>
      <w:r w:rsidRPr="002E5EB5">
        <w:t>: Paramete</w:t>
      </w:r>
      <w:r>
        <w:t xml:space="preserve">rs for USE evaluation of </w:t>
      </w:r>
      <w:r w:rsidR="00F3097A">
        <w:t xml:space="preserve">Case </w:t>
      </w:r>
      <w:r>
        <w:t>2</w:t>
      </w:r>
      <w:r w:rsidRPr="002E5EB5">
        <w:t>, FDD</w:t>
      </w:r>
      <w:r>
        <w:t xml:space="preserve">, </w:t>
      </w:r>
      <w:proofErr w:type="gramStart"/>
      <w:r>
        <w:t>user</w:t>
      </w:r>
      <w:proofErr w:type="gramEnd"/>
      <w:r>
        <w:t xml:space="preserve"> transmission bandwidth of 720 KHz</w:t>
      </w:r>
      <w:r w:rsidR="00F3097A">
        <w:t>.</w:t>
      </w:r>
    </w:p>
    <w:tbl>
      <w:tblPr>
        <w:tblW w:w="6545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37"/>
        <w:gridCol w:w="1079"/>
        <w:gridCol w:w="1079"/>
        <w:gridCol w:w="1096"/>
        <w:gridCol w:w="1084"/>
        <w:gridCol w:w="1170"/>
      </w:tblGrid>
      <w:tr w:rsidR="00147FE7" w:rsidRPr="00F7089A" w14:paraId="3FDBD9A6" w14:textId="77777777" w:rsidTr="004B23F6">
        <w:trPr>
          <w:trHeight w:val="116"/>
          <w:jc w:val="center"/>
        </w:trPr>
        <w:tc>
          <w:tcPr>
            <w:tcW w:w="10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C42894" w14:textId="77777777" w:rsidR="00147FE7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55A650" w14:textId="77777777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OFDM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D9F7CC" w14:textId="77777777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W-OFDM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041171" w14:textId="65852768" w:rsidR="00147FE7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471E0F11" w14:textId="77777777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(TO=0)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34D20B" w14:textId="4045B37F" w:rsidR="00147FE7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706AEC26" w14:textId="77777777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(TO=4)</w:t>
            </w:r>
          </w:p>
        </w:tc>
        <w:tc>
          <w:tcPr>
            <w:tcW w:w="1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F26D2F" w14:textId="77777777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UF-OFDM</w:t>
            </w:r>
          </w:p>
        </w:tc>
      </w:tr>
      <w:tr w:rsidR="00ED1ADE" w:rsidRPr="00F7089A" w14:paraId="018C64E4" w14:textId="77777777" w:rsidTr="004B23F6">
        <w:trPr>
          <w:trHeight w:val="247"/>
          <w:jc w:val="center"/>
        </w:trPr>
        <w:tc>
          <w:tcPr>
            <w:tcW w:w="10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397F68" w14:textId="77777777" w:rsidR="00F7089A" w:rsidRPr="00DD08ED" w:rsidRDefault="00ED1ADE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χ</m:t>
                </m:r>
              </m:oMath>
            </m:oMathPara>
          </w:p>
        </w:tc>
        <w:tc>
          <w:tcPr>
            <w:tcW w:w="5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D9AB45" w14:textId="77777777" w:rsidR="00F7089A" w:rsidRPr="00DD08ED" w:rsidRDefault="00ED1ADE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(TBS size) x (1-simulated BLER)</w:t>
            </w:r>
          </w:p>
        </w:tc>
      </w:tr>
      <w:tr w:rsidR="00ED1ADE" w:rsidRPr="00F7089A" w14:paraId="5407CF67" w14:textId="77777777" w:rsidTr="004B23F6">
        <w:trPr>
          <w:trHeight w:val="17"/>
          <w:jc w:val="center"/>
        </w:trPr>
        <w:tc>
          <w:tcPr>
            <w:tcW w:w="10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0724BF" w14:textId="77777777" w:rsidR="00F7089A" w:rsidRPr="00DD08ED" w:rsidRDefault="00ED1ADE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N</m:t>
                </m:r>
              </m:oMath>
            </m:oMathPara>
          </w:p>
        </w:tc>
        <w:tc>
          <w:tcPr>
            <w:tcW w:w="5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19636A" w14:textId="77777777" w:rsidR="00F7089A" w:rsidRPr="00DD08ED" w:rsidRDefault="00ED1ADE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14</w:t>
            </w:r>
          </w:p>
        </w:tc>
      </w:tr>
      <w:tr w:rsidR="00147FE7" w:rsidRPr="00F7089A" w14:paraId="42D392E6" w14:textId="77777777" w:rsidTr="004B23F6">
        <w:trPr>
          <w:trHeight w:val="121"/>
          <w:jc w:val="center"/>
        </w:trPr>
        <w:tc>
          <w:tcPr>
            <w:tcW w:w="10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AC979B" w14:textId="77777777" w:rsidR="00F7089A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5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40F271" w14:textId="77777777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 xml:space="preserve">0.0714 </w:t>
            </w:r>
            <w:proofErr w:type="spellStart"/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ms</w:t>
            </w:r>
            <w:proofErr w:type="spellEnd"/>
          </w:p>
        </w:tc>
      </w:tr>
      <w:tr w:rsidR="00ED1ADE" w:rsidRPr="00F7089A" w14:paraId="1BCFD7E5" w14:textId="77777777" w:rsidTr="004B23F6">
        <w:trPr>
          <w:trHeight w:val="17"/>
          <w:jc w:val="center"/>
        </w:trPr>
        <w:tc>
          <w:tcPr>
            <w:tcW w:w="10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9A9BFB1" w14:textId="77777777" w:rsidR="00F7089A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BW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5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2BCFCE" w14:textId="77777777" w:rsidR="00F7089A" w:rsidRPr="00DD08ED" w:rsidRDefault="00ED1ADE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720 kHz (= 4 PRBs)</w:t>
            </w:r>
          </w:p>
        </w:tc>
      </w:tr>
      <w:tr w:rsidR="00147FE7" w:rsidRPr="00F7089A" w14:paraId="1CFFF99A" w14:textId="77777777" w:rsidTr="004B23F6">
        <w:trPr>
          <w:trHeight w:val="79"/>
          <w:jc w:val="center"/>
        </w:trPr>
        <w:tc>
          <w:tcPr>
            <w:tcW w:w="10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9A3FAA" w14:textId="1495C94B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>
              <m:r>
                <w:rPr>
                  <w:rFonts w:ascii="Cambria Math" w:eastAsia="Cambria Math" w:hAnsi="Cambria Math"/>
                  <w:color w:val="000000" w:themeColor="text1"/>
                  <w:kern w:val="24"/>
                  <w:lang w:val="en-US"/>
                </w:rPr>
                <m:t>G</m:t>
              </m:r>
            </m:oMath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 xml:space="preserve"> (kHz)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891D93" w14:textId="11BBEE63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6404873" w14:textId="71B506B5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283886" w14:textId="48CF372E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10D30DD" w14:textId="5084A911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218735D" w14:textId="0C56C45A" w:rsidR="00F7089A" w:rsidRPr="00DD08ED" w:rsidRDefault="00147FE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</w:tr>
    </w:tbl>
    <w:p w14:paraId="1504447D" w14:textId="77777777" w:rsidR="00ED1ADE" w:rsidRDefault="00ED1ADE" w:rsidP="00FB51E2"/>
    <w:p w14:paraId="5BF79508" w14:textId="77777777" w:rsidR="00ED1ADE" w:rsidRDefault="00ED1ADE" w:rsidP="00FB51E2"/>
    <w:p w14:paraId="3341F294" w14:textId="26A61E3E" w:rsidR="00ED1ADE" w:rsidRPr="00ED1ADE" w:rsidRDefault="00ED1ADE" w:rsidP="001B5982">
      <w:pPr>
        <w:pStyle w:val="Heading4"/>
        <w:rPr>
          <w:rFonts w:cs="Arial"/>
          <w:szCs w:val="22"/>
          <w:lang w:eastAsia="ja-JP"/>
        </w:rPr>
      </w:pPr>
      <w:r w:rsidRPr="00ED1ADE">
        <w:rPr>
          <w:rFonts w:cs="Arial"/>
          <w:szCs w:val="22"/>
          <w:lang w:eastAsia="ja-JP"/>
        </w:rPr>
        <w:t>3.3.</w:t>
      </w:r>
      <w:r>
        <w:rPr>
          <w:rFonts w:cs="Arial"/>
          <w:szCs w:val="22"/>
          <w:lang w:eastAsia="ja-JP"/>
        </w:rPr>
        <w:t>2</w:t>
      </w:r>
      <w:r w:rsidRPr="00ED1ADE">
        <w:rPr>
          <w:rFonts w:cs="Arial"/>
          <w:szCs w:val="22"/>
          <w:lang w:eastAsia="ja-JP"/>
        </w:rPr>
        <w:t xml:space="preserve"> </w:t>
      </w:r>
      <w:r>
        <w:rPr>
          <w:rFonts w:cs="Arial"/>
          <w:szCs w:val="22"/>
          <w:lang w:eastAsia="ja-JP"/>
        </w:rPr>
        <w:t>Wideband case</w:t>
      </w:r>
      <w:r w:rsidRPr="00ED1ADE">
        <w:rPr>
          <w:rFonts w:cs="Arial"/>
          <w:szCs w:val="22"/>
          <w:lang w:eastAsia="ja-JP"/>
        </w:rPr>
        <w:t xml:space="preserve">: target user and interfering user </w:t>
      </w:r>
      <w:r>
        <w:rPr>
          <w:rFonts w:cs="Arial"/>
          <w:szCs w:val="22"/>
          <w:lang w:eastAsia="ja-JP"/>
        </w:rPr>
        <w:t>2.88 M</w:t>
      </w:r>
      <w:r w:rsidRPr="00ED1ADE">
        <w:rPr>
          <w:rFonts w:cs="Arial"/>
          <w:szCs w:val="22"/>
          <w:lang w:eastAsia="ja-JP"/>
        </w:rPr>
        <w:t>Hz</w:t>
      </w:r>
    </w:p>
    <w:p w14:paraId="29953D0F" w14:textId="77777777" w:rsidR="002E508D" w:rsidRDefault="00287709" w:rsidP="00785E69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3DE46479" wp14:editId="3667699B">
            <wp:extent cx="4592519" cy="3442335"/>
            <wp:effectExtent l="0" t="0" r="0" b="0"/>
            <wp:docPr id="25605" name="Picture 25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136" cy="3442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D4DE4" w14:textId="00CA5B6B" w:rsidR="00ED1ADE" w:rsidRDefault="002E508D" w:rsidP="00FB76A8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7</w:t>
      </w:r>
      <w:r>
        <w:fldChar w:fldCharType="end"/>
      </w:r>
      <w:r w:rsidRPr="0032708F">
        <w:t xml:space="preserve">: USE for </w:t>
      </w:r>
      <w:r w:rsidR="00992E45">
        <w:t>C</w:t>
      </w:r>
      <w:r w:rsidR="00992E45" w:rsidRPr="0032708F">
        <w:t xml:space="preserve">ase </w:t>
      </w:r>
      <w:r w:rsidRPr="0032708F">
        <w:t>2</w:t>
      </w:r>
      <w:r>
        <w:t>, FDD</w:t>
      </w:r>
      <w:r w:rsidRPr="0032708F">
        <w:t>, bo</w:t>
      </w:r>
      <w:r>
        <w:t>th users have bandwidth of 2.88 M</w:t>
      </w:r>
      <w:r w:rsidRPr="0032708F">
        <w:t xml:space="preserve">Hz, 64QAM with </w:t>
      </w:r>
      <w:r w:rsidR="00FB76A8">
        <w:t>coding rate</w:t>
      </w:r>
      <w:r w:rsidRPr="0032708F">
        <w:t xml:space="preserve">=0.5, 256QAM with </w:t>
      </w:r>
      <w:r w:rsidR="00992E45">
        <w:t>coding rate</w:t>
      </w:r>
      <w:r w:rsidRPr="0032708F">
        <w:t xml:space="preserve">=3/4, no </w:t>
      </w:r>
      <w:r w:rsidR="00011EDB">
        <w:t>clipping</w:t>
      </w:r>
      <w:r w:rsidR="00992E45">
        <w:t>.</w:t>
      </w:r>
    </w:p>
    <w:p w14:paraId="2F468345" w14:textId="77777777" w:rsidR="00ED1ADE" w:rsidRDefault="00ED1ADE" w:rsidP="00FB51E2"/>
    <w:p w14:paraId="48CD8BBC" w14:textId="77777777" w:rsidR="00A83F07" w:rsidRDefault="00A83F07" w:rsidP="00785E69">
      <w:pPr>
        <w:pStyle w:val="Caption"/>
        <w:keepNext/>
      </w:pPr>
    </w:p>
    <w:p w14:paraId="10767EEC" w14:textId="77777777" w:rsidR="00A83F07" w:rsidRDefault="00A83F07" w:rsidP="00785E69">
      <w:pPr>
        <w:pStyle w:val="Caption"/>
        <w:keepNext/>
      </w:pPr>
    </w:p>
    <w:p w14:paraId="0676976F" w14:textId="77777777" w:rsidR="00A83F07" w:rsidRDefault="00A83F07" w:rsidP="00785E69">
      <w:pPr>
        <w:pStyle w:val="Caption"/>
        <w:keepNext/>
      </w:pPr>
    </w:p>
    <w:p w14:paraId="0E9C2C75" w14:textId="77777777" w:rsidR="00A83F07" w:rsidRDefault="00A83F07" w:rsidP="00785E69">
      <w:pPr>
        <w:pStyle w:val="Caption"/>
        <w:keepNext/>
      </w:pPr>
    </w:p>
    <w:p w14:paraId="3B072BD8" w14:textId="77777777" w:rsidR="00A83F07" w:rsidRPr="00A83F07" w:rsidRDefault="00A83F07" w:rsidP="00A83F07">
      <w:pPr>
        <w:rPr>
          <w:lang w:eastAsia="zh-CN"/>
        </w:rPr>
      </w:pPr>
    </w:p>
    <w:p w14:paraId="186241A6" w14:textId="77777777" w:rsidR="00A83F07" w:rsidRDefault="00A83F07" w:rsidP="00785E69">
      <w:pPr>
        <w:pStyle w:val="Caption"/>
        <w:keepNext/>
      </w:pPr>
    </w:p>
    <w:p w14:paraId="7BFEB62B" w14:textId="6E21D503" w:rsidR="0061297C" w:rsidRDefault="0061297C" w:rsidP="00785E69">
      <w:pPr>
        <w:pStyle w:val="Caption"/>
        <w:keepNext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E2548">
        <w:rPr>
          <w:noProof/>
        </w:rPr>
        <w:t>5</w:t>
      </w:r>
      <w:r>
        <w:fldChar w:fldCharType="end"/>
      </w:r>
      <w:r w:rsidRPr="00684047">
        <w:t xml:space="preserve">: Parameters for USE evaluation of </w:t>
      </w:r>
      <w:r w:rsidR="00992E45">
        <w:t>C</w:t>
      </w:r>
      <w:r w:rsidR="00992E45" w:rsidRPr="00684047">
        <w:t xml:space="preserve">ase </w:t>
      </w:r>
      <w:r w:rsidRPr="00684047">
        <w:t xml:space="preserve">2, FDD, </w:t>
      </w:r>
      <w:proofErr w:type="gramStart"/>
      <w:r w:rsidRPr="00684047">
        <w:t>user</w:t>
      </w:r>
      <w:proofErr w:type="gramEnd"/>
      <w:r w:rsidRPr="00684047">
        <w:t xml:space="preserve"> transmission bandwidth of </w:t>
      </w:r>
      <w:r>
        <w:t xml:space="preserve">2.88 </w:t>
      </w:r>
      <w:proofErr w:type="spellStart"/>
      <w:r>
        <w:t>M</w:t>
      </w:r>
      <w:r w:rsidRPr="00684047">
        <w:t>Hz</w:t>
      </w:r>
      <w:r w:rsidR="00992E45">
        <w:t>.</w:t>
      </w:r>
      <w:proofErr w:type="spellEnd"/>
    </w:p>
    <w:tbl>
      <w:tblPr>
        <w:tblW w:w="6625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13"/>
        <w:gridCol w:w="1080"/>
        <w:gridCol w:w="1080"/>
        <w:gridCol w:w="1080"/>
        <w:gridCol w:w="1134"/>
        <w:gridCol w:w="1238"/>
      </w:tblGrid>
      <w:tr w:rsidR="00287709" w:rsidRPr="00F7089A" w14:paraId="7F6B13AA" w14:textId="77777777" w:rsidTr="004B23F6">
        <w:trPr>
          <w:trHeight w:val="122"/>
          <w:jc w:val="center"/>
        </w:trPr>
        <w:tc>
          <w:tcPr>
            <w:tcW w:w="10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3787CF" w14:textId="77777777" w:rsidR="00287709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61DDD3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OFDM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387C862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W-OFDM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B1F448D" w14:textId="45B8B430" w:rsidR="00287709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19958CBF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(TO=0)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4545B8" w14:textId="59E560AA" w:rsidR="00287709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11905E84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(TO=4)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A86AA0B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UF-OFDM</w:t>
            </w:r>
          </w:p>
        </w:tc>
      </w:tr>
      <w:tr w:rsidR="00ED1ADE" w:rsidRPr="00F7089A" w14:paraId="07431DF5" w14:textId="77777777" w:rsidTr="004B23F6">
        <w:trPr>
          <w:trHeight w:val="259"/>
          <w:jc w:val="center"/>
        </w:trPr>
        <w:tc>
          <w:tcPr>
            <w:tcW w:w="10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9DE5A11" w14:textId="77777777" w:rsidR="00F7089A" w:rsidRPr="00DD08ED" w:rsidRDefault="00ED1ADE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χ</m:t>
                </m:r>
              </m:oMath>
            </m:oMathPara>
          </w:p>
        </w:tc>
        <w:tc>
          <w:tcPr>
            <w:tcW w:w="56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2321B02" w14:textId="77777777" w:rsidR="00F7089A" w:rsidRPr="00DD08ED" w:rsidRDefault="00ED1ADE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(TBS size) x (1-simulated BLER)</w:t>
            </w:r>
          </w:p>
        </w:tc>
      </w:tr>
      <w:tr w:rsidR="00ED1ADE" w:rsidRPr="00F7089A" w14:paraId="6E852CB9" w14:textId="77777777" w:rsidTr="004B23F6">
        <w:trPr>
          <w:trHeight w:val="18"/>
          <w:jc w:val="center"/>
        </w:trPr>
        <w:tc>
          <w:tcPr>
            <w:tcW w:w="10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4E0E7A4" w14:textId="77777777" w:rsidR="00F7089A" w:rsidRPr="00DD08ED" w:rsidRDefault="00ED1ADE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N</m:t>
                </m:r>
              </m:oMath>
            </m:oMathPara>
          </w:p>
        </w:tc>
        <w:tc>
          <w:tcPr>
            <w:tcW w:w="56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235BCA" w14:textId="77777777" w:rsidR="00F7089A" w:rsidRPr="00DD08ED" w:rsidRDefault="00ED1ADE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14</w:t>
            </w:r>
          </w:p>
        </w:tc>
      </w:tr>
      <w:tr w:rsidR="00287709" w:rsidRPr="00F7089A" w14:paraId="27B726DB" w14:textId="77777777" w:rsidTr="004B23F6">
        <w:trPr>
          <w:trHeight w:val="127"/>
          <w:jc w:val="center"/>
        </w:trPr>
        <w:tc>
          <w:tcPr>
            <w:tcW w:w="10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1194F8" w14:textId="77777777" w:rsidR="00F7089A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56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8CA6D0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 xml:space="preserve">0.0714 </w:t>
            </w:r>
            <w:proofErr w:type="spellStart"/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ms</w:t>
            </w:r>
            <w:proofErr w:type="spellEnd"/>
          </w:p>
        </w:tc>
      </w:tr>
      <w:tr w:rsidR="00ED1ADE" w:rsidRPr="00F7089A" w14:paraId="7D15F8C6" w14:textId="77777777" w:rsidTr="004B23F6">
        <w:trPr>
          <w:trHeight w:val="18"/>
          <w:jc w:val="center"/>
        </w:trPr>
        <w:tc>
          <w:tcPr>
            <w:tcW w:w="10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697C25" w14:textId="77777777" w:rsidR="00F7089A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BW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561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CC9FAA" w14:textId="29D4E6E8" w:rsidR="00F7089A" w:rsidRPr="00DD08ED" w:rsidRDefault="00ED1ADE" w:rsidP="00DB2D2D">
            <w:pPr>
              <w:spacing w:after="0"/>
              <w:jc w:val="center"/>
              <w:rPr>
                <w:rFonts w:eastAsia="MS PGothic"/>
                <w:color w:val="000000" w:themeColor="text1"/>
                <w:kern w:val="24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2,88 MHz (= 16 PRBs)</w:t>
            </w:r>
          </w:p>
        </w:tc>
      </w:tr>
      <w:tr w:rsidR="00287709" w:rsidRPr="00F7089A" w14:paraId="3DC3CF1D" w14:textId="77777777" w:rsidTr="004B23F6">
        <w:trPr>
          <w:trHeight w:val="16"/>
          <w:jc w:val="center"/>
        </w:trPr>
        <w:tc>
          <w:tcPr>
            <w:tcW w:w="10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F5B0BA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>
              <m:r>
                <w:rPr>
                  <w:rFonts w:ascii="Cambria Math" w:eastAsia="Cambria Math" w:hAnsi="Cambria Math"/>
                  <w:color w:val="000000" w:themeColor="text1"/>
                  <w:kern w:val="24"/>
                  <w:lang w:val="en-US"/>
                </w:rPr>
                <m:t>G</m:t>
              </m:r>
            </m:oMath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 xml:space="preserve"> (kHz)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2899F85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4B983E3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C057BBF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96937E4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491CFB7" w14:textId="77777777" w:rsidR="00F7089A" w:rsidRPr="00DD08ED" w:rsidRDefault="0028770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</w:tr>
    </w:tbl>
    <w:p w14:paraId="3F26C3EF" w14:textId="77777777" w:rsidR="00ED1ADE" w:rsidRDefault="00ED1ADE" w:rsidP="00FB51E2"/>
    <w:p w14:paraId="4339ACD7" w14:textId="648B81C9" w:rsidR="005D5539" w:rsidRPr="00000C4C" w:rsidRDefault="005D5539" w:rsidP="005D5539">
      <w:pPr>
        <w:pStyle w:val="ListParagraph"/>
        <w:numPr>
          <w:ilvl w:val="0"/>
          <w:numId w:val="2"/>
        </w:numPr>
        <w:spacing w:before="240" w:after="120"/>
        <w:ind w:left="360"/>
        <w:outlineLvl w:val="0"/>
        <w:rPr>
          <w:szCs w:val="32"/>
        </w:rPr>
      </w:pPr>
      <w:r>
        <w:rPr>
          <w:rFonts w:ascii="Arial" w:hAnsi="Arial"/>
          <w:sz w:val="32"/>
          <w:szCs w:val="32"/>
          <w:lang w:eastAsia="ja-JP"/>
        </w:rPr>
        <w:t>Simulation results TDD</w:t>
      </w:r>
    </w:p>
    <w:p w14:paraId="16A89238" w14:textId="5540B273" w:rsidR="005D5539" w:rsidRPr="00303FA6" w:rsidRDefault="005D5539" w:rsidP="00303FA6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="Arial" w:hAnsi="Arial"/>
          <w:sz w:val="32"/>
          <w:lang w:eastAsia="ja-JP"/>
        </w:rPr>
      </w:pPr>
      <w:r w:rsidRPr="00303FA6">
        <w:rPr>
          <w:rFonts w:ascii="Arial" w:hAnsi="Arial"/>
          <w:sz w:val="32"/>
          <w:lang w:eastAsia="ja-JP"/>
        </w:rPr>
        <w:t xml:space="preserve">4.1 </w:t>
      </w:r>
      <w:r w:rsidR="00757B64" w:rsidRPr="00757B64">
        <w:rPr>
          <w:rFonts w:ascii="Arial" w:hAnsi="Arial"/>
          <w:sz w:val="32"/>
          <w:lang w:eastAsia="ja-JP"/>
        </w:rPr>
        <w:t xml:space="preserve">User spectral efficiency </w:t>
      </w:r>
      <w:r w:rsidR="00757B64">
        <w:rPr>
          <w:rFonts w:ascii="Arial" w:hAnsi="Arial"/>
          <w:sz w:val="32"/>
          <w:lang w:eastAsia="ja-JP"/>
        </w:rPr>
        <w:t xml:space="preserve">for </w:t>
      </w:r>
      <w:r w:rsidR="00992E45">
        <w:rPr>
          <w:rFonts w:ascii="Arial" w:hAnsi="Arial"/>
          <w:sz w:val="32"/>
          <w:lang w:eastAsia="ja-JP"/>
        </w:rPr>
        <w:t>C</w:t>
      </w:r>
      <w:r w:rsidR="00992E45" w:rsidRPr="00303FA6">
        <w:rPr>
          <w:rFonts w:ascii="Arial" w:hAnsi="Arial"/>
          <w:sz w:val="32"/>
          <w:lang w:eastAsia="ja-JP"/>
        </w:rPr>
        <w:t xml:space="preserve">ase </w:t>
      </w:r>
      <w:r w:rsidRPr="00303FA6">
        <w:rPr>
          <w:rFonts w:ascii="Arial" w:hAnsi="Arial"/>
          <w:sz w:val="32"/>
          <w:lang w:eastAsia="ja-JP"/>
        </w:rPr>
        <w:t>1a</w:t>
      </w:r>
    </w:p>
    <w:p w14:paraId="40333DA6" w14:textId="08777D4F" w:rsidR="005D5539" w:rsidRPr="00785E69" w:rsidRDefault="005D5539" w:rsidP="00785E69">
      <w:pPr>
        <w:jc w:val="both"/>
        <w:rPr>
          <w:sz w:val="22"/>
          <w:szCs w:val="22"/>
          <w:lang w:val="en-US"/>
        </w:rPr>
      </w:pPr>
      <w:r w:rsidRPr="00785E69">
        <w:rPr>
          <w:sz w:val="22"/>
          <w:szCs w:val="22"/>
          <w:lang w:val="en-US"/>
        </w:rPr>
        <w:t xml:space="preserve">LTE DL spectral mask is used to obtain the values </w:t>
      </w:r>
      <w:proofErr w:type="gramStart"/>
      <w:r w:rsidRPr="00785E69">
        <w:rPr>
          <w:sz w:val="22"/>
          <w:szCs w:val="22"/>
          <w:lang w:val="en-US"/>
        </w:rPr>
        <w:t xml:space="preserve">for </w:t>
      </w:r>
      <w:proofErr w:type="gramEnd"/>
      <m:oMath>
        <m:r>
          <w:rPr>
            <w:rFonts w:ascii="Cambria Math" w:eastAsia="Cambria Math" w:hAnsi="Cambria Math"/>
            <w:sz w:val="22"/>
            <w:szCs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szCs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sys</m:t>
            </m:r>
          </m:sub>
        </m:sSub>
        <m:r>
          <w:rPr>
            <w:rFonts w:ascii="Cambria Math" w:eastAsia="Cambria Math" w:hAnsi="Cambria Math"/>
            <w:sz w:val="22"/>
            <w:szCs w:val="22"/>
            <w:lang w:val="en-US"/>
          </w:rPr>
          <m:t>/2</m:t>
        </m:r>
      </m:oMath>
      <w:r w:rsidRPr="00785E69">
        <w:rPr>
          <w:sz w:val="22"/>
          <w:szCs w:val="22"/>
          <w:lang w:val="en-US"/>
        </w:rPr>
        <w:t xml:space="preserve">. For evaluation of </w:t>
      </w:r>
      <m:oMath>
        <m:r>
          <w:rPr>
            <w:rFonts w:ascii="Cambria Math" w:eastAsia="Cambria Math" w:hAnsi="Cambria Math"/>
            <w:sz w:val="22"/>
            <w:szCs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szCs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sys</m:t>
            </m:r>
          </m:sub>
        </m:sSub>
      </m:oMath>
      <w:r w:rsidRPr="00785E69">
        <w:rPr>
          <w:sz w:val="22"/>
          <w:szCs w:val="22"/>
          <w:lang w:val="en-US"/>
        </w:rPr>
        <w:t xml:space="preserve"> PA clipping model with back-off value of 8 dB was considered. </w:t>
      </w:r>
      <w:r w:rsidR="00992E45" w:rsidRPr="00992E45">
        <w:rPr>
          <w:sz w:val="22"/>
          <w:szCs w:val="22"/>
          <w:lang w:val="en-US"/>
        </w:rPr>
        <w:t>The supporting PSD as well as BLER plots can be found in Appendix 7.5 and 7.6, respectively.</w:t>
      </w:r>
    </w:p>
    <w:p w14:paraId="78BD98E5" w14:textId="6B5FABD6" w:rsidR="00314A4D" w:rsidRPr="00785E69" w:rsidRDefault="00314A4D" w:rsidP="00314A4D">
      <w:pPr>
        <w:jc w:val="both"/>
        <w:rPr>
          <w:sz w:val="22"/>
          <w:lang w:val="en-US"/>
        </w:rPr>
      </w:pPr>
      <w:r>
        <w:rPr>
          <w:sz w:val="22"/>
          <w:lang w:val="en-US"/>
        </w:rPr>
        <w:t>Results without and with PA clipping model are shown</w:t>
      </w:r>
      <w:r w:rsidR="00992E45">
        <w:rPr>
          <w:sz w:val="22"/>
          <w:lang w:val="en-US"/>
        </w:rPr>
        <w:t xml:space="preserve"> below</w:t>
      </w:r>
      <w:r>
        <w:rPr>
          <w:sz w:val="22"/>
          <w:lang w:val="en-US"/>
        </w:rPr>
        <w:t>. For the case with clipping model the priority is on high order modulation schemes as they are most sensitive to distortions.</w:t>
      </w:r>
    </w:p>
    <w:p w14:paraId="0FCA8ECF" w14:textId="4329229E" w:rsidR="00D81678" w:rsidRPr="00785E69" w:rsidRDefault="00D81678" w:rsidP="004B23F6">
      <w:pPr>
        <w:jc w:val="center"/>
        <w:rPr>
          <w:sz w:val="22"/>
          <w:szCs w:val="22"/>
          <w:lang w:val="en-US"/>
        </w:rPr>
      </w:pPr>
      <w:r w:rsidRPr="00D81678">
        <w:rPr>
          <w:noProof/>
          <w:sz w:val="22"/>
          <w:szCs w:val="22"/>
          <w:lang w:val="en-US"/>
        </w:rPr>
        <w:drawing>
          <wp:inline distT="0" distB="0" distL="0" distR="0" wp14:anchorId="1C21D1F4" wp14:editId="3831E8E8">
            <wp:extent cx="4181475" cy="3136107"/>
            <wp:effectExtent l="0" t="0" r="0" b="762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87886" cy="31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C834D" w14:textId="6969ED38" w:rsidR="005D5539" w:rsidRDefault="002E508D" w:rsidP="00FB76A8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8</w:t>
      </w:r>
      <w:r>
        <w:fldChar w:fldCharType="end"/>
      </w:r>
      <w:r>
        <w:t xml:space="preserve">: USE for </w:t>
      </w:r>
      <w:r w:rsidR="00992E45">
        <w:t xml:space="preserve">Case </w:t>
      </w:r>
      <w:r>
        <w:t>1a, T</w:t>
      </w:r>
      <w:r w:rsidRPr="00597585">
        <w:t xml:space="preserve">DD, </w:t>
      </w:r>
      <w:r>
        <w:t xml:space="preserve">one UL/DL switch per TTI, </w:t>
      </w:r>
      <w:r w:rsidRPr="00597585">
        <w:t xml:space="preserve">16QAM with </w:t>
      </w:r>
      <w:r w:rsidR="00FB76A8">
        <w:t>coding rate</w:t>
      </w:r>
      <w:r w:rsidRPr="00597585">
        <w:t>=</w:t>
      </w:r>
      <w:r w:rsidR="00992E45">
        <w:t>1/2</w:t>
      </w:r>
      <w:r w:rsidRPr="00597585">
        <w:t xml:space="preserve">, 64QAM with </w:t>
      </w:r>
      <w:r w:rsidR="00FB76A8">
        <w:t>coding rate</w:t>
      </w:r>
      <w:r w:rsidRPr="00597585">
        <w:t>=</w:t>
      </w:r>
      <w:r w:rsidR="00992E45">
        <w:t>1/2</w:t>
      </w:r>
      <w:r w:rsidRPr="00597585">
        <w:t xml:space="preserve">, 256QAM with </w:t>
      </w:r>
      <w:r w:rsidR="00FB76A8">
        <w:t>coding rate</w:t>
      </w:r>
      <w:r w:rsidRPr="00597585">
        <w:t xml:space="preserve">=3/4, no </w:t>
      </w:r>
      <w:r w:rsidR="00011EDB">
        <w:t>clipping</w:t>
      </w:r>
      <w:r w:rsidR="00992E45">
        <w:t>.</w:t>
      </w:r>
    </w:p>
    <w:p w14:paraId="3D0E5851" w14:textId="3DD6512D" w:rsidR="00011EDB" w:rsidRDefault="00293133" w:rsidP="004B23F6">
      <w:pPr>
        <w:jc w:val="center"/>
      </w:pPr>
      <w:r w:rsidRPr="00293133">
        <w:rPr>
          <w:noProof/>
          <w:lang w:val="en-US"/>
        </w:rPr>
        <w:lastRenderedPageBreak/>
        <w:drawing>
          <wp:inline distT="0" distB="0" distL="0" distR="0" wp14:anchorId="2BD9E1AB" wp14:editId="61F50D6D">
            <wp:extent cx="4462272" cy="3346704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272" cy="3346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5E013" w14:textId="79DC73A7" w:rsidR="00011EDB" w:rsidRDefault="00011EDB" w:rsidP="00FB76A8">
      <w:pPr>
        <w:pStyle w:val="Caption"/>
        <w:rPr>
          <w:sz w:val="22"/>
          <w:szCs w:val="22"/>
          <w:lang w:eastAsia="ja-JP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9</w:t>
      </w:r>
      <w:r>
        <w:fldChar w:fldCharType="end"/>
      </w:r>
      <w:r w:rsidRPr="00172125">
        <w:t xml:space="preserve">: USE for </w:t>
      </w:r>
      <w:r w:rsidR="00992E45">
        <w:t>C</w:t>
      </w:r>
      <w:r w:rsidR="00992E45" w:rsidRPr="00172125">
        <w:t xml:space="preserve">ase </w:t>
      </w:r>
      <w:r w:rsidRPr="00172125">
        <w:t>1a, TDD, one UL/DL switch per TTI</w:t>
      </w:r>
      <w:r>
        <w:t xml:space="preserve">, 256QAM with </w:t>
      </w:r>
      <w:r w:rsidR="00FB76A8">
        <w:t>coding rate</w:t>
      </w:r>
      <w:r>
        <w:t xml:space="preserve">=3/4, </w:t>
      </w:r>
      <w:r w:rsidRPr="00172125">
        <w:t>clipping</w:t>
      </w:r>
      <w:r>
        <w:t xml:space="preserve"> with PA back-off value </w:t>
      </w:r>
      <w:r w:rsidR="006C2A61">
        <w:t>8</w:t>
      </w:r>
      <w:r w:rsidR="00992E45">
        <w:t xml:space="preserve"> </w:t>
      </w:r>
      <w:proofErr w:type="spellStart"/>
      <w:r>
        <w:t>dB</w:t>
      </w:r>
      <w:r w:rsidR="00992E45">
        <w:t>.</w:t>
      </w:r>
      <w:proofErr w:type="spellEnd"/>
    </w:p>
    <w:p w14:paraId="2AE5FBB6" w14:textId="77777777" w:rsidR="005D5539" w:rsidRDefault="005D5539" w:rsidP="00FB51E2">
      <w:pPr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The formula for the USE was evaluated on a per TTI basis and the following values were assumed:</w:t>
      </w:r>
    </w:p>
    <w:p w14:paraId="2B0F00E0" w14:textId="77777777" w:rsidR="005D5539" w:rsidRDefault="005D5539" w:rsidP="00FB51E2">
      <w:pPr>
        <w:rPr>
          <w:sz w:val="22"/>
          <w:szCs w:val="22"/>
          <w:lang w:eastAsia="ja-JP"/>
        </w:rPr>
      </w:pPr>
    </w:p>
    <w:p w14:paraId="3E3E950F" w14:textId="194DBBE4" w:rsidR="0061297C" w:rsidRDefault="0061297C" w:rsidP="00785E69">
      <w:pPr>
        <w:pStyle w:val="Caption"/>
        <w:keepNext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E2548">
        <w:rPr>
          <w:noProof/>
        </w:rPr>
        <w:t>6</w:t>
      </w:r>
      <w:r>
        <w:fldChar w:fldCharType="end"/>
      </w:r>
      <w:r w:rsidRPr="00B9131B">
        <w:t>: Parameters</w:t>
      </w:r>
      <w:r>
        <w:t xml:space="preserve"> for USE evaluation of </w:t>
      </w:r>
      <w:r w:rsidR="00992E45">
        <w:t xml:space="preserve">Case </w:t>
      </w:r>
      <w:r>
        <w:t>1a, T</w:t>
      </w:r>
      <w:r w:rsidRPr="00B9131B">
        <w:t>DD</w:t>
      </w:r>
      <w:r w:rsidR="00992E45">
        <w:t>.</w:t>
      </w:r>
    </w:p>
    <w:tbl>
      <w:tblPr>
        <w:tblW w:w="6413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483"/>
        <w:gridCol w:w="866"/>
        <w:gridCol w:w="961"/>
        <w:gridCol w:w="931"/>
        <w:gridCol w:w="1043"/>
        <w:gridCol w:w="1129"/>
      </w:tblGrid>
      <w:tr w:rsidR="005D5539" w:rsidRPr="0052426D" w14:paraId="02328BAD" w14:textId="77777777" w:rsidTr="004B23F6">
        <w:trPr>
          <w:trHeight w:val="176"/>
          <w:jc w:val="center"/>
        </w:trPr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A16418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89DAF0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lang w:val="en-US"/>
              </w:rPr>
              <w:t>OFDM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A10A85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lang w:val="en-US"/>
              </w:rPr>
              <w:t>W-OFDM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1D6849" w14:textId="17D926FB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lang w:val="en-US"/>
              </w:rPr>
              <w:t>f-OFDM</w:t>
            </w:r>
          </w:p>
          <w:p w14:paraId="02367571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lang w:val="en-US"/>
              </w:rPr>
              <w:t>(TO=0)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E441703" w14:textId="00B93824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lang w:val="en-US"/>
              </w:rPr>
              <w:t>f-OFDM</w:t>
            </w:r>
          </w:p>
          <w:p w14:paraId="1533B951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lang w:val="en-US"/>
              </w:rPr>
              <w:t>(TO=4)</w:t>
            </w:r>
          </w:p>
        </w:tc>
        <w:tc>
          <w:tcPr>
            <w:tcW w:w="1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592021" w14:textId="77777777" w:rsidR="005D5539" w:rsidRPr="00DD08ED" w:rsidRDefault="005D5539" w:rsidP="00DB2D2D">
            <w:pPr>
              <w:spacing w:after="0"/>
              <w:jc w:val="center"/>
              <w:rPr>
                <w:rFonts w:eastAsia="MS PGothic"/>
                <w:lang w:val="en-US"/>
              </w:rPr>
            </w:pPr>
            <w:r w:rsidRPr="00DD08ED">
              <w:rPr>
                <w:rFonts w:eastAsia="MS PGothic"/>
                <w:lang w:val="en-US"/>
              </w:rPr>
              <w:t>UF-OFDM</w:t>
            </w:r>
          </w:p>
        </w:tc>
      </w:tr>
      <w:tr w:rsidR="005D5539" w:rsidRPr="0052426D" w14:paraId="0ED433EC" w14:textId="77777777" w:rsidTr="004B23F6">
        <w:trPr>
          <w:trHeight w:val="192"/>
          <w:jc w:val="center"/>
        </w:trPr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251EB9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lang w:val="en-US"/>
                  </w:rPr>
                  <m:t>χ</m:t>
                </m:r>
              </m:oMath>
            </m:oMathPara>
          </w:p>
        </w:tc>
        <w:tc>
          <w:tcPr>
            <w:tcW w:w="4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31885DC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992E45">
              <w:rPr>
                <w:rFonts w:eastAsia="MS PGothic"/>
                <w:lang w:val="en-US"/>
              </w:rPr>
              <w:t>(TBS size) x (1-simulated BLER)</w:t>
            </w:r>
          </w:p>
        </w:tc>
      </w:tr>
      <w:tr w:rsidR="005D5539" w:rsidRPr="0052426D" w14:paraId="1976FFD8" w14:textId="77777777" w:rsidTr="004B23F6">
        <w:trPr>
          <w:trHeight w:val="83"/>
          <w:jc w:val="center"/>
        </w:trPr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D8A6E5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lang w:val="en-US"/>
                  </w:rPr>
                  <m:t>N</m:t>
                </m:r>
              </m:oMath>
            </m:oMathPara>
          </w:p>
        </w:tc>
        <w:tc>
          <w:tcPr>
            <w:tcW w:w="4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8787F0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992E45">
              <w:rPr>
                <w:rFonts w:eastAsia="MS PGothic"/>
                <w:lang w:val="en-US"/>
              </w:rPr>
              <w:t>14</w:t>
            </w:r>
          </w:p>
        </w:tc>
      </w:tr>
      <w:tr w:rsidR="005D5539" w:rsidRPr="0052426D" w14:paraId="75EE2A8C" w14:textId="77777777" w:rsidTr="004B23F6">
        <w:trPr>
          <w:trHeight w:val="167"/>
          <w:jc w:val="center"/>
        </w:trPr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41CC7A" w14:textId="77777777" w:rsidR="005D5539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lang w:val="en-US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4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84E10FA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992E45">
              <w:rPr>
                <w:rFonts w:eastAsia="MS PGothic"/>
                <w:lang w:val="en-US"/>
              </w:rPr>
              <w:t xml:space="preserve">0.0714 </w:t>
            </w:r>
            <w:proofErr w:type="spellStart"/>
            <w:r w:rsidRPr="00992E45">
              <w:rPr>
                <w:rFonts w:eastAsia="MS PGothic"/>
                <w:lang w:val="en-US"/>
              </w:rPr>
              <w:t>ms</w:t>
            </w:r>
            <w:proofErr w:type="spellEnd"/>
          </w:p>
        </w:tc>
      </w:tr>
      <w:tr w:rsidR="005D5539" w:rsidRPr="0052426D" w14:paraId="37FC41AB" w14:textId="77777777" w:rsidTr="004B23F6">
        <w:trPr>
          <w:trHeight w:val="133"/>
          <w:jc w:val="center"/>
        </w:trPr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E333FF" w14:textId="77777777" w:rsidR="005D5539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lang w:val="en-US"/>
                      </w:rPr>
                      <m:t>BW</m:t>
                    </m:r>
                  </m:e>
                  <m:sub>
                    <m:r>
                      <w:rPr>
                        <w:rFonts w:ascii="Cambria Math" w:eastAsia="Cambria Math" w:hAnsi="Cambria Math"/>
                        <w:lang w:val="en-US"/>
                      </w:rPr>
                      <m:t>c</m:t>
                    </m:r>
                  </m:sub>
                </m:sSub>
              </m:oMath>
            </m:oMathPara>
          </w:p>
        </w:tc>
        <w:tc>
          <w:tcPr>
            <w:tcW w:w="48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4E9022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992E45">
              <w:rPr>
                <w:rFonts w:eastAsia="MS PGothic"/>
                <w:lang w:val="en-US"/>
              </w:rPr>
              <w:t>10 MHz</w:t>
            </w:r>
          </w:p>
        </w:tc>
      </w:tr>
      <w:tr w:rsidR="005D5539" w:rsidRPr="0052426D" w14:paraId="431FFC58" w14:textId="77777777" w:rsidTr="004B23F6">
        <w:trPr>
          <w:trHeight w:val="12"/>
          <w:jc w:val="center"/>
        </w:trPr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8B3E0C" w14:textId="71799898" w:rsidR="005D5539" w:rsidRPr="00992E45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lang w:val="en-US"/>
                      </w:rPr>
                      <m:t>GP</m:t>
                    </m:r>
                  </m:sub>
                </m:sSub>
                <m:r>
                  <w:rPr>
                    <w:rFonts w:ascii="Cambria Math" w:eastAsia="Cambria Math" w:hAnsi="Cambria Math"/>
                    <w:lang w:val="en-US"/>
                  </w:rPr>
                  <m:t>=</m:t>
                </m:r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lang w:val="en-US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D8399C" w14:textId="2EB01883" w:rsidR="005D5539" w:rsidRPr="00992E45" w:rsidRDefault="005D5539" w:rsidP="00DB2D2D">
            <w:pPr>
              <w:spacing w:after="0"/>
              <w:jc w:val="center"/>
              <w:rPr>
                <w:rFonts w:eastAsia="MS PGothic"/>
                <w:lang w:val="en-US"/>
              </w:rPr>
            </w:pPr>
            <w:r w:rsidRPr="00992E45">
              <w:rPr>
                <w:rFonts w:eastAsia="MS PGothic"/>
                <w:lang w:val="en-US"/>
              </w:rPr>
              <w:t>0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226FB0D" w14:textId="34A92AD0" w:rsidR="005D5539" w:rsidRPr="00065E72" w:rsidRDefault="005D5539" w:rsidP="00DB2D2D">
            <w:pPr>
              <w:spacing w:after="0"/>
              <w:jc w:val="center"/>
              <w:rPr>
                <w:rFonts w:eastAsia="MS PGothic"/>
                <w:lang w:val="en-US"/>
              </w:rPr>
            </w:pPr>
            <w:r w:rsidRPr="00065E72">
              <w:rPr>
                <w:rFonts w:eastAsia="MS PGothic"/>
                <w:lang w:val="en-US"/>
              </w:rPr>
              <w:t>0.047T</w:t>
            </w:r>
            <w:r w:rsidRPr="00065E72">
              <w:rPr>
                <w:rFonts w:eastAsia="MS PGothic"/>
                <w:position w:val="-5"/>
                <w:vertAlign w:val="subscript"/>
                <w:lang w:val="en-US"/>
              </w:rPr>
              <w:t>s</w:t>
            </w:r>
          </w:p>
        </w:tc>
        <w:tc>
          <w:tcPr>
            <w:tcW w:w="19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D5304E5" w14:textId="767D44C3" w:rsidR="005D5539" w:rsidRPr="00065E72" w:rsidRDefault="005D5539" w:rsidP="00DB2D2D">
            <w:pPr>
              <w:spacing w:after="0"/>
              <w:jc w:val="center"/>
              <w:rPr>
                <w:rFonts w:eastAsia="MS PGothic"/>
                <w:lang w:val="en-US"/>
              </w:rPr>
            </w:pPr>
            <w:r w:rsidRPr="00065E72">
              <w:rPr>
                <w:rFonts w:eastAsia="MS PGothic"/>
                <w:lang w:val="en-US"/>
              </w:rPr>
              <w:t>0.5T</w:t>
            </w:r>
            <w:r w:rsidRPr="00065E72">
              <w:rPr>
                <w:rFonts w:eastAsia="MS PGothic"/>
                <w:position w:val="-5"/>
                <w:vertAlign w:val="subscript"/>
                <w:lang w:val="en-US"/>
              </w:rPr>
              <w:t>s</w:t>
            </w:r>
          </w:p>
        </w:tc>
        <w:tc>
          <w:tcPr>
            <w:tcW w:w="1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4EF8076" w14:textId="3C994B9A" w:rsidR="005D5539" w:rsidRPr="00065E72" w:rsidRDefault="005D5539" w:rsidP="00DB2D2D">
            <w:pPr>
              <w:spacing w:after="0"/>
              <w:jc w:val="center"/>
              <w:rPr>
                <w:rFonts w:eastAsia="MS PGothic"/>
                <w:lang w:val="en-US"/>
              </w:rPr>
            </w:pPr>
            <w:r w:rsidRPr="00065E72">
              <w:rPr>
                <w:rFonts w:eastAsia="MS PGothic"/>
                <w:lang w:val="en-US"/>
              </w:rPr>
              <w:t>0</w:t>
            </w:r>
          </w:p>
        </w:tc>
      </w:tr>
      <w:tr w:rsidR="005D5539" w:rsidRPr="0052426D" w14:paraId="2E20FFF7" w14:textId="77777777" w:rsidTr="004B23F6">
        <w:trPr>
          <w:trHeight w:val="12"/>
          <w:jc w:val="center"/>
        </w:trPr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700460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>
              <m:r>
                <w:rPr>
                  <w:rFonts w:ascii="Cambria Math" w:eastAsia="Cambria Math" w:hAnsi="Cambria Math"/>
                  <w:lang w:val="en-US"/>
                </w:rPr>
                <m:t>∆</m:t>
              </m:r>
              <m:sSub>
                <m:sSubPr>
                  <m:ctrlPr>
                    <w:rPr>
                      <w:rFonts w:ascii="Cambria Math" w:eastAsia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="Cambria Math" w:hAnsi="Cambria Math"/>
                      <w:lang w:val="en-US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/>
                      <w:lang w:val="en-US"/>
                    </w:rPr>
                    <m:t>sys</m:t>
                  </m:r>
                </m:sub>
              </m:sSub>
            </m:oMath>
            <w:r w:rsidRPr="00992E45">
              <w:rPr>
                <w:rFonts w:eastAsia="MS PGothic"/>
                <w:lang w:val="en-US"/>
              </w:rPr>
              <w:t>/2 (kHz)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B64CD1C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992E45">
              <w:rPr>
                <w:rFonts w:eastAsia="MS PGothic"/>
                <w:lang w:val="en-US"/>
              </w:rPr>
              <w:t>0</w:t>
            </w:r>
          </w:p>
        </w:tc>
        <w:tc>
          <w:tcPr>
            <w:tcW w:w="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1D9D23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992E45">
              <w:rPr>
                <w:rFonts w:eastAsia="MS PGothic"/>
                <w:lang w:val="en-US"/>
              </w:rPr>
              <w:t>275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222C1F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992E45">
              <w:rPr>
                <w:rFonts w:eastAsia="MS PGothic"/>
                <w:lang w:val="en-US"/>
              </w:rPr>
              <w:t>475</w:t>
            </w:r>
          </w:p>
        </w:tc>
        <w:tc>
          <w:tcPr>
            <w:tcW w:w="1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036405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992E45">
              <w:rPr>
                <w:rFonts w:eastAsia="MS PGothic"/>
                <w:lang w:val="en-US"/>
              </w:rPr>
              <w:t>450</w:t>
            </w:r>
          </w:p>
        </w:tc>
        <w:tc>
          <w:tcPr>
            <w:tcW w:w="1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210DF3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992E45">
              <w:rPr>
                <w:rFonts w:eastAsia="MS PGothic"/>
                <w:lang w:val="en-US"/>
              </w:rPr>
              <w:t>330</w:t>
            </w:r>
          </w:p>
        </w:tc>
      </w:tr>
    </w:tbl>
    <w:p w14:paraId="0DB9FE37" w14:textId="013179D7" w:rsidR="005D5539" w:rsidRPr="00303FA6" w:rsidRDefault="005D5539" w:rsidP="00303FA6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="Arial" w:hAnsi="Arial"/>
          <w:sz w:val="32"/>
          <w:lang w:eastAsia="ja-JP"/>
        </w:rPr>
      </w:pPr>
      <w:r w:rsidRPr="00303FA6">
        <w:rPr>
          <w:rFonts w:ascii="Arial" w:hAnsi="Arial"/>
          <w:sz w:val="32"/>
          <w:lang w:eastAsia="ja-JP"/>
        </w:rPr>
        <w:t xml:space="preserve">4.2 </w:t>
      </w:r>
      <w:r w:rsidR="00757B64" w:rsidRPr="00757B64">
        <w:rPr>
          <w:rFonts w:ascii="Arial" w:hAnsi="Arial"/>
          <w:sz w:val="32"/>
          <w:lang w:eastAsia="ja-JP"/>
        </w:rPr>
        <w:t xml:space="preserve">User spectral efficiency </w:t>
      </w:r>
      <w:r w:rsidR="00757B64">
        <w:rPr>
          <w:rFonts w:ascii="Arial" w:hAnsi="Arial"/>
          <w:sz w:val="32"/>
          <w:lang w:eastAsia="ja-JP"/>
        </w:rPr>
        <w:t>for c</w:t>
      </w:r>
      <w:r w:rsidR="00757B64" w:rsidRPr="00303FA6">
        <w:rPr>
          <w:rFonts w:ascii="Arial" w:hAnsi="Arial"/>
          <w:sz w:val="32"/>
          <w:lang w:eastAsia="ja-JP"/>
        </w:rPr>
        <w:t>ase</w:t>
      </w:r>
      <w:r w:rsidRPr="00303FA6">
        <w:rPr>
          <w:rFonts w:ascii="Arial" w:hAnsi="Arial"/>
          <w:sz w:val="32"/>
          <w:lang w:eastAsia="ja-JP"/>
        </w:rPr>
        <w:t xml:space="preserve"> 1b</w:t>
      </w:r>
    </w:p>
    <w:p w14:paraId="285EA60C" w14:textId="697E70EF" w:rsidR="005D5539" w:rsidRPr="004B23F6" w:rsidRDefault="005D5539" w:rsidP="00785E69">
      <w:pPr>
        <w:jc w:val="both"/>
        <w:rPr>
          <w:sz w:val="22"/>
          <w:szCs w:val="22"/>
          <w:lang w:val="en-US"/>
        </w:rPr>
      </w:pPr>
      <w:r w:rsidRPr="004B23F6">
        <w:rPr>
          <w:sz w:val="22"/>
          <w:szCs w:val="22"/>
          <w:lang w:val="en-US"/>
        </w:rPr>
        <w:t xml:space="preserve">LTE UL spectral mask is used to obtain the values </w:t>
      </w:r>
      <w:proofErr w:type="gramStart"/>
      <w:r w:rsidRPr="004B23F6">
        <w:rPr>
          <w:sz w:val="22"/>
          <w:szCs w:val="22"/>
          <w:lang w:val="en-US"/>
        </w:rPr>
        <w:t xml:space="preserve">for </w:t>
      </w:r>
      <w:proofErr w:type="gramEnd"/>
      <m:oMath>
        <m:r>
          <w:rPr>
            <w:rFonts w:ascii="Cambria Math" w:eastAsia="Cambria Math" w:hAnsi="Cambria Math"/>
            <w:sz w:val="22"/>
            <w:szCs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szCs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sys</m:t>
            </m:r>
          </m:sub>
        </m:sSub>
        <m:r>
          <w:rPr>
            <w:rFonts w:ascii="Cambria Math" w:eastAsia="Cambria Math" w:hAnsi="Cambria Math"/>
            <w:sz w:val="22"/>
            <w:szCs w:val="22"/>
            <w:lang w:val="en-US"/>
          </w:rPr>
          <m:t>/2</m:t>
        </m:r>
      </m:oMath>
      <w:r w:rsidRPr="004B23F6">
        <w:rPr>
          <w:sz w:val="22"/>
          <w:szCs w:val="22"/>
          <w:lang w:val="en-US"/>
        </w:rPr>
        <w:t xml:space="preserve">. For evaluation of </w:t>
      </w:r>
      <m:oMath>
        <m:r>
          <w:rPr>
            <w:rFonts w:ascii="Cambria Math" w:eastAsia="Cambria Math" w:hAnsi="Cambria Math"/>
            <w:sz w:val="22"/>
            <w:szCs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szCs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sys</m:t>
            </m:r>
          </m:sub>
        </m:sSub>
      </m:oMath>
      <w:r w:rsidRPr="004B23F6">
        <w:rPr>
          <w:sz w:val="22"/>
          <w:szCs w:val="22"/>
          <w:lang w:val="en-US"/>
        </w:rPr>
        <w:t xml:space="preserve"> PA clipping model with back-off value of 6 dB was considered. </w:t>
      </w:r>
      <w:r w:rsidR="00992E45" w:rsidRPr="00992E45">
        <w:rPr>
          <w:sz w:val="22"/>
          <w:szCs w:val="22"/>
          <w:lang w:val="en-US"/>
        </w:rPr>
        <w:t>The supporting PSD as well as BLER plots can be found in Appendix 7.5 and 7.6, respectively.</w:t>
      </w:r>
    </w:p>
    <w:p w14:paraId="5214DDF2" w14:textId="186D6F86" w:rsidR="005D5539" w:rsidRPr="004B23F6" w:rsidRDefault="005D5539" w:rsidP="00785E69">
      <w:pPr>
        <w:jc w:val="both"/>
        <w:rPr>
          <w:sz w:val="22"/>
          <w:szCs w:val="22"/>
          <w:lang w:val="en-US"/>
        </w:rPr>
      </w:pPr>
      <w:r w:rsidRPr="004B23F6">
        <w:rPr>
          <w:sz w:val="22"/>
          <w:szCs w:val="22"/>
          <w:lang w:val="en-US"/>
        </w:rPr>
        <w:t xml:space="preserve">To have a fair comparison, the value of </w:t>
      </w:r>
      <m:oMath>
        <m:r>
          <w:rPr>
            <w:rFonts w:ascii="Cambria Math" w:eastAsia="Cambria Math" w:hAnsi="Cambria Math"/>
            <w:sz w:val="22"/>
            <w:szCs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szCs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sys</m:t>
            </m:r>
          </m:sub>
        </m:sSub>
      </m:oMath>
      <w:r w:rsidRPr="004B23F6">
        <w:rPr>
          <w:sz w:val="22"/>
          <w:szCs w:val="22"/>
          <w:lang w:val="en-US"/>
        </w:rPr>
        <w:t xml:space="preserve"> was scaled by the transmission bandwidth of the target user, i.e.</w:t>
      </w:r>
      <w:r w:rsidR="00992E45">
        <w:rPr>
          <w:sz w:val="22"/>
          <w:szCs w:val="22"/>
          <w:lang w:val="en-US"/>
        </w:rPr>
        <w:t>,</w:t>
      </w:r>
      <w:r w:rsidRPr="004B23F6">
        <w:rPr>
          <w:sz w:val="22"/>
          <w:szCs w:val="22"/>
          <w:lang w:val="en-US"/>
        </w:rPr>
        <w:t xml:space="preserve"> only a fraction of </w:t>
      </w:r>
      <m:oMath>
        <m:r>
          <w:rPr>
            <w:rFonts w:ascii="Cambria Math" w:eastAsia="Cambria Math" w:hAnsi="Cambria Math"/>
            <w:sz w:val="22"/>
            <w:szCs w:val="22"/>
            <w:lang w:val="en-US"/>
          </w:rPr>
          <m:t>∆</m:t>
        </m:r>
        <m:sSub>
          <m:sSubPr>
            <m:ctrlPr>
              <w:rPr>
                <w:rFonts w:ascii="Cambria Math" w:eastAsia="Cambria Math" w:hAnsi="Cambria Math"/>
                <w:i/>
                <w:sz w:val="22"/>
                <w:szCs w:val="22"/>
                <w:lang w:val="en-US"/>
              </w:rPr>
            </m:ctrlPr>
          </m:sSubPr>
          <m:e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G</m:t>
            </m:r>
          </m:e>
          <m:sub>
            <m:r>
              <w:rPr>
                <w:rFonts w:ascii="Cambria Math" w:eastAsia="Cambria Math" w:hAnsi="Cambria Math"/>
                <w:sz w:val="22"/>
                <w:szCs w:val="22"/>
                <w:lang w:val="en-US"/>
              </w:rPr>
              <m:t>sys</m:t>
            </m:r>
          </m:sub>
        </m:sSub>
        <m:r>
          <w:rPr>
            <w:rFonts w:ascii="Cambria Math" w:eastAsia="Cambria Math" w:hAnsi="Cambria Math"/>
            <w:sz w:val="22"/>
            <w:szCs w:val="22"/>
            <w:lang w:val="en-US"/>
          </w:rPr>
          <m:t>∙4/50</m:t>
        </m:r>
      </m:oMath>
      <w:r w:rsidRPr="004B23F6">
        <w:rPr>
          <w:sz w:val="22"/>
          <w:szCs w:val="22"/>
          <w:lang w:val="en-US"/>
        </w:rPr>
        <w:t xml:space="preserve"> was used for the evaluation as the guard at the system edge is obtained for the 10 MHz</w:t>
      </w:r>
      <w:r w:rsidR="00314A4D" w:rsidRPr="004B23F6">
        <w:rPr>
          <w:sz w:val="22"/>
          <w:szCs w:val="22"/>
          <w:lang w:val="en-US"/>
        </w:rPr>
        <w:t xml:space="preserve"> carrier bandwidth.</w:t>
      </w:r>
    </w:p>
    <w:p w14:paraId="19420D87" w14:textId="395C378E" w:rsidR="00314A4D" w:rsidRPr="004B23F6" w:rsidRDefault="00314A4D" w:rsidP="00314A4D">
      <w:pPr>
        <w:jc w:val="both"/>
        <w:rPr>
          <w:sz w:val="22"/>
          <w:szCs w:val="22"/>
          <w:lang w:val="en-US"/>
        </w:rPr>
      </w:pPr>
      <w:r w:rsidRPr="004B23F6">
        <w:rPr>
          <w:sz w:val="22"/>
          <w:szCs w:val="22"/>
          <w:lang w:val="en-US"/>
        </w:rPr>
        <w:t>Results without and with PA clipping model are shown</w:t>
      </w:r>
      <w:r w:rsidR="00992E45">
        <w:rPr>
          <w:sz w:val="22"/>
          <w:szCs w:val="22"/>
          <w:lang w:val="en-US"/>
        </w:rPr>
        <w:t xml:space="preserve"> below</w:t>
      </w:r>
      <w:r w:rsidRPr="004B23F6">
        <w:rPr>
          <w:sz w:val="22"/>
          <w:szCs w:val="22"/>
          <w:lang w:val="en-US"/>
        </w:rPr>
        <w:t>. For the case with clipping model the priority is on high order modulation schemes as they are most sensitive to distortions.</w:t>
      </w:r>
    </w:p>
    <w:p w14:paraId="3BE9ABF2" w14:textId="2CD8589F" w:rsidR="00D04904" w:rsidRPr="0052426D" w:rsidRDefault="00D04904" w:rsidP="004B23F6">
      <w:pPr>
        <w:jc w:val="center"/>
        <w:rPr>
          <w:sz w:val="22"/>
          <w:szCs w:val="22"/>
          <w:lang w:val="en-US"/>
        </w:rPr>
      </w:pPr>
      <w:r w:rsidRPr="00D04904"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02CC9EF0" wp14:editId="37AA8930">
            <wp:extent cx="4210216" cy="3157662"/>
            <wp:effectExtent l="0" t="0" r="0" b="508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11804" cy="3158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E1665" w14:textId="6C58A38D" w:rsidR="005D5539" w:rsidRPr="0052426D" w:rsidRDefault="002E508D" w:rsidP="00FB76A8">
      <w:pPr>
        <w:pStyle w:val="Caption"/>
        <w:rPr>
          <w:sz w:val="22"/>
          <w:szCs w:val="22"/>
          <w:lang w:val="en-US" w:eastAsia="ja-JP"/>
        </w:rPr>
        <w:sectPr w:rsidR="005D5539" w:rsidRPr="0052426D" w:rsidSect="005D5539">
          <w:headerReference w:type="default" r:id="rId21"/>
          <w:footerReference w:type="even" r:id="rId22"/>
          <w:footerReference w:type="default" r:id="rId23"/>
          <w:footnotePr>
            <w:numRestart w:val="eachSect"/>
          </w:footnotePr>
          <w:type w:val="continuous"/>
          <w:pgSz w:w="11907" w:h="16840" w:code="9"/>
          <w:pgMar w:top="1418" w:right="1134" w:bottom="1134" w:left="1134" w:header="680" w:footer="567" w:gutter="0"/>
          <w:cols w:space="720"/>
        </w:sect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10</w:t>
      </w:r>
      <w:r>
        <w:fldChar w:fldCharType="end"/>
      </w:r>
      <w:r>
        <w:t xml:space="preserve">: USE for </w:t>
      </w:r>
      <w:r w:rsidR="00992E45">
        <w:t xml:space="preserve">Case </w:t>
      </w:r>
      <w:r>
        <w:t>1b, T</w:t>
      </w:r>
      <w:r w:rsidRPr="00172C28">
        <w:t xml:space="preserve">DD, </w:t>
      </w:r>
      <w:r>
        <w:t xml:space="preserve">one UL/DL switch per TTI, </w:t>
      </w:r>
      <w:r w:rsidRPr="00172C28">
        <w:t xml:space="preserve">16QAM with </w:t>
      </w:r>
      <w:r w:rsidR="00FB76A8">
        <w:t>coding rate</w:t>
      </w:r>
      <w:r w:rsidRPr="00172C28">
        <w:t>=</w:t>
      </w:r>
      <w:r w:rsidR="00992E45">
        <w:t>1/2</w:t>
      </w:r>
      <w:r w:rsidRPr="00172C28">
        <w:t xml:space="preserve">, 64QAM with </w:t>
      </w:r>
      <w:r w:rsidR="00FB76A8">
        <w:t>coding rate</w:t>
      </w:r>
      <w:r w:rsidRPr="00172C28">
        <w:t>=</w:t>
      </w:r>
      <w:r w:rsidR="00992E45">
        <w:t>1/2</w:t>
      </w:r>
      <w:r w:rsidRPr="00172C28">
        <w:t xml:space="preserve">, 256QAM with </w:t>
      </w:r>
      <w:r w:rsidR="00FB76A8">
        <w:t>coding rate</w:t>
      </w:r>
      <w:r w:rsidRPr="00172C28">
        <w:t xml:space="preserve">=3/4, no </w:t>
      </w:r>
      <w:r w:rsidR="00011EDB">
        <w:t>clipping</w:t>
      </w:r>
      <w:r w:rsidR="00992E45">
        <w:t>.</w:t>
      </w:r>
    </w:p>
    <w:p w14:paraId="2F91AEA3" w14:textId="77777777" w:rsidR="00011EDB" w:rsidRDefault="00011EDB" w:rsidP="00FB51E2">
      <w:pPr>
        <w:rPr>
          <w:sz w:val="22"/>
          <w:szCs w:val="22"/>
          <w:lang w:eastAsia="ja-JP"/>
        </w:rPr>
      </w:pPr>
    </w:p>
    <w:p w14:paraId="342A04FE" w14:textId="1330DBC3" w:rsidR="00011EDB" w:rsidRDefault="00521334" w:rsidP="00011EDB">
      <w:pPr>
        <w:keepNext/>
        <w:jc w:val="center"/>
      </w:pPr>
      <w:r w:rsidRPr="00521334">
        <w:rPr>
          <w:noProof/>
          <w:lang w:val="en-US"/>
        </w:rPr>
        <w:drawing>
          <wp:inline distT="0" distB="0" distL="0" distR="0" wp14:anchorId="5C0CA0E8" wp14:editId="546B8C66">
            <wp:extent cx="4462272" cy="3346704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272" cy="3346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57351" w14:textId="2438D7DD" w:rsidR="00011EDB" w:rsidRDefault="00011EDB" w:rsidP="00FB76A8">
      <w:pPr>
        <w:pStyle w:val="Caption"/>
        <w:rPr>
          <w:sz w:val="22"/>
          <w:szCs w:val="22"/>
          <w:lang w:eastAsia="ja-JP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11</w:t>
      </w:r>
      <w:r>
        <w:fldChar w:fldCharType="end"/>
      </w:r>
      <w:r w:rsidRPr="00217D91">
        <w:t xml:space="preserve">: USE for </w:t>
      </w:r>
      <w:r w:rsidR="00992E45">
        <w:t>C</w:t>
      </w:r>
      <w:r w:rsidR="00992E45" w:rsidRPr="00217D91">
        <w:t xml:space="preserve">ase </w:t>
      </w:r>
      <w:r w:rsidRPr="00217D91">
        <w:t xml:space="preserve">1b, TDD, one UL/DL switch per TTI, 256-QAM with </w:t>
      </w:r>
      <w:r w:rsidR="00FB76A8">
        <w:t>coding rate</w:t>
      </w:r>
      <w:r w:rsidRPr="00217D91">
        <w:t xml:space="preserve">=3/4, </w:t>
      </w:r>
      <w:r>
        <w:t xml:space="preserve">clipping with PA back-off value </w:t>
      </w:r>
      <w:r w:rsidR="00992E45">
        <w:t xml:space="preserve">of </w:t>
      </w:r>
      <w:r>
        <w:t>6</w:t>
      </w:r>
      <w:r w:rsidR="00992E45">
        <w:t xml:space="preserve"> </w:t>
      </w:r>
      <w:proofErr w:type="spellStart"/>
      <w:r>
        <w:t>dB</w:t>
      </w:r>
      <w:r w:rsidR="00992E45">
        <w:t>.</w:t>
      </w:r>
      <w:proofErr w:type="spellEnd"/>
    </w:p>
    <w:p w14:paraId="25DDCC60" w14:textId="77777777" w:rsidR="005D5539" w:rsidRDefault="005D5539" w:rsidP="00FB51E2">
      <w:pPr>
        <w:rPr>
          <w:sz w:val="22"/>
          <w:szCs w:val="22"/>
          <w:lang w:eastAsia="ja-JP"/>
        </w:rPr>
      </w:pPr>
      <w:r>
        <w:rPr>
          <w:sz w:val="22"/>
          <w:szCs w:val="22"/>
          <w:lang w:eastAsia="ja-JP"/>
        </w:rPr>
        <w:t>The formula for the USE was evaluated on a per TTI basis and the following values were assumed:</w:t>
      </w:r>
    </w:p>
    <w:p w14:paraId="1D29D5A9" w14:textId="77777777" w:rsidR="00A83F07" w:rsidRDefault="00A83F07" w:rsidP="00785E69">
      <w:pPr>
        <w:pStyle w:val="Caption"/>
        <w:keepNext/>
      </w:pPr>
    </w:p>
    <w:p w14:paraId="5487D34E" w14:textId="77777777" w:rsidR="00A83F07" w:rsidRDefault="00A83F07" w:rsidP="00785E69">
      <w:pPr>
        <w:pStyle w:val="Caption"/>
        <w:keepNext/>
      </w:pPr>
    </w:p>
    <w:p w14:paraId="79C243AE" w14:textId="77777777" w:rsidR="00A83F07" w:rsidRPr="00A83F07" w:rsidRDefault="00A83F07" w:rsidP="00A83F07">
      <w:pPr>
        <w:rPr>
          <w:lang w:eastAsia="zh-CN"/>
        </w:rPr>
      </w:pPr>
    </w:p>
    <w:p w14:paraId="06B05769" w14:textId="33BE05DD" w:rsidR="0061297C" w:rsidRDefault="0061297C" w:rsidP="00785E69">
      <w:pPr>
        <w:pStyle w:val="Caption"/>
        <w:keepNext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E2548">
        <w:rPr>
          <w:noProof/>
        </w:rPr>
        <w:t>7</w:t>
      </w:r>
      <w:r>
        <w:fldChar w:fldCharType="end"/>
      </w:r>
      <w:r w:rsidRPr="00C451A2">
        <w:t>: Parameters</w:t>
      </w:r>
      <w:r>
        <w:t xml:space="preserve"> for USE evaluation of </w:t>
      </w:r>
      <w:r w:rsidR="00992E45">
        <w:t xml:space="preserve">Case </w:t>
      </w:r>
      <w:r>
        <w:t>1b, T</w:t>
      </w:r>
      <w:r w:rsidRPr="00C451A2">
        <w:t>DD</w:t>
      </w:r>
      <w:r w:rsidR="00992E45">
        <w:t>.</w:t>
      </w:r>
    </w:p>
    <w:tbl>
      <w:tblPr>
        <w:tblW w:w="6802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942"/>
        <w:gridCol w:w="810"/>
        <w:gridCol w:w="1080"/>
        <w:gridCol w:w="990"/>
        <w:gridCol w:w="900"/>
        <w:gridCol w:w="1080"/>
      </w:tblGrid>
      <w:tr w:rsidR="005D5539" w:rsidRPr="00F7089A" w14:paraId="0004B458" w14:textId="77777777" w:rsidTr="004B23F6">
        <w:trPr>
          <w:trHeight w:val="121"/>
          <w:jc w:val="center"/>
        </w:trPr>
        <w:tc>
          <w:tcPr>
            <w:tcW w:w="1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D1DF403" w14:textId="77777777" w:rsidR="005D5539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</w:p>
        </w:tc>
        <w:tc>
          <w:tcPr>
            <w:tcW w:w="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26DBA6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sz w:val="16"/>
                <w:szCs w:val="16"/>
                <w:lang w:val="en-US"/>
              </w:rPr>
              <w:t>OFDM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C550DC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sz w:val="16"/>
                <w:szCs w:val="16"/>
                <w:lang w:val="en-US"/>
              </w:rPr>
              <w:t>W-OFDM</w:t>
            </w:r>
          </w:p>
        </w:tc>
        <w:tc>
          <w:tcPr>
            <w:tcW w:w="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EBBF4CA" w14:textId="14AEA55E" w:rsidR="005D5539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sz w:val="16"/>
                <w:szCs w:val="16"/>
                <w:lang w:val="en-US"/>
              </w:rPr>
              <w:t>f-OFDM</w:t>
            </w:r>
          </w:p>
          <w:p w14:paraId="0BAAE6BE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sz w:val="16"/>
                <w:szCs w:val="16"/>
                <w:lang w:val="en-US"/>
              </w:rPr>
              <w:t>(TO=0)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662B627" w14:textId="0B0AB4A2" w:rsidR="005D5539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sz w:val="16"/>
                <w:szCs w:val="16"/>
                <w:lang w:val="en-US"/>
              </w:rPr>
              <w:t>f-OFDM</w:t>
            </w:r>
          </w:p>
          <w:p w14:paraId="03F2D9AD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sz w:val="16"/>
                <w:szCs w:val="16"/>
                <w:lang w:val="en-US"/>
              </w:rPr>
              <w:t>(TO=4)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957DB8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sz w:val="16"/>
                <w:szCs w:val="16"/>
                <w:lang w:val="en-US"/>
              </w:rPr>
              <w:t>UF-OFDM</w:t>
            </w:r>
          </w:p>
        </w:tc>
      </w:tr>
      <w:tr w:rsidR="005D5539" w:rsidRPr="00F7089A" w14:paraId="34CBC3A6" w14:textId="77777777" w:rsidTr="004B23F6">
        <w:trPr>
          <w:trHeight w:val="256"/>
          <w:jc w:val="center"/>
        </w:trPr>
        <w:tc>
          <w:tcPr>
            <w:tcW w:w="1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8745CC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lang w:val="en-US"/>
                  </w:rPr>
                  <m:t>χ</m:t>
                </m:r>
              </m:oMath>
            </m:oMathPara>
          </w:p>
        </w:tc>
        <w:tc>
          <w:tcPr>
            <w:tcW w:w="48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38D74EF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lang w:val="en-US"/>
              </w:rPr>
              <w:t>(TBS size) x (1-simulated BLER)</w:t>
            </w:r>
          </w:p>
        </w:tc>
      </w:tr>
      <w:tr w:rsidR="005D5539" w:rsidRPr="00F7089A" w14:paraId="00E9071E" w14:textId="77777777" w:rsidTr="004B23F6">
        <w:trPr>
          <w:trHeight w:val="17"/>
          <w:jc w:val="center"/>
        </w:trPr>
        <w:tc>
          <w:tcPr>
            <w:tcW w:w="1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1D9472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lang w:val="en-US"/>
                  </w:rPr>
                  <m:t>N</m:t>
                </m:r>
              </m:oMath>
            </m:oMathPara>
          </w:p>
        </w:tc>
        <w:tc>
          <w:tcPr>
            <w:tcW w:w="48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D4846C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lang w:val="en-US"/>
              </w:rPr>
              <w:t>14</w:t>
            </w:r>
          </w:p>
        </w:tc>
      </w:tr>
      <w:tr w:rsidR="005D5539" w:rsidRPr="00F7089A" w14:paraId="0352758A" w14:textId="77777777" w:rsidTr="004B23F6">
        <w:trPr>
          <w:trHeight w:val="126"/>
          <w:jc w:val="center"/>
        </w:trPr>
        <w:tc>
          <w:tcPr>
            <w:tcW w:w="1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C2C253" w14:textId="77777777" w:rsidR="00F7089A" w:rsidRPr="00F7089A" w:rsidRDefault="00A83F07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lang w:val="en-US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48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A59502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lang w:val="en-US"/>
              </w:rPr>
              <w:t xml:space="preserve">0.0714 </w:t>
            </w:r>
            <w:proofErr w:type="spellStart"/>
            <w:r w:rsidRPr="00F7089A">
              <w:rPr>
                <w:rFonts w:eastAsia="MS PGothic"/>
                <w:lang w:val="en-US"/>
              </w:rPr>
              <w:t>ms</w:t>
            </w:r>
            <w:proofErr w:type="spellEnd"/>
          </w:p>
        </w:tc>
      </w:tr>
      <w:tr w:rsidR="005D5539" w:rsidRPr="00F7089A" w14:paraId="6773FFE3" w14:textId="77777777" w:rsidTr="004B23F6">
        <w:trPr>
          <w:trHeight w:val="17"/>
          <w:jc w:val="center"/>
        </w:trPr>
        <w:tc>
          <w:tcPr>
            <w:tcW w:w="1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D73D7F9" w14:textId="77777777" w:rsidR="00F7089A" w:rsidRPr="00F7089A" w:rsidRDefault="00A83F07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lang w:val="en-US"/>
                      </w:rPr>
                      <m:t>BW</m:t>
                    </m:r>
                  </m:e>
                  <m:sub>
                    <m:r>
                      <w:rPr>
                        <w:rFonts w:ascii="Cambria Math" w:eastAsia="Cambria Math" w:hAnsi="Cambria Math"/>
                        <w:lang w:val="en-US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486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311EB6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lang w:val="en-US"/>
              </w:rPr>
              <w:t>720 kHz (= 4 PRBs)</w:t>
            </w:r>
          </w:p>
        </w:tc>
      </w:tr>
      <w:tr w:rsidR="005D5539" w:rsidRPr="00F7089A" w14:paraId="463D22E8" w14:textId="77777777" w:rsidTr="004B23F6">
        <w:trPr>
          <w:trHeight w:val="177"/>
          <w:jc w:val="center"/>
        </w:trPr>
        <w:tc>
          <w:tcPr>
            <w:tcW w:w="1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5D9A2D6" w14:textId="09F570B0" w:rsidR="005D5539" w:rsidRPr="00F7089A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lang w:val="en-US"/>
                      </w:rPr>
                      <m:t>GP</m:t>
                    </m:r>
                  </m:sub>
                </m:sSub>
                <m:r>
                  <w:rPr>
                    <w:rFonts w:ascii="Cambria Math" w:eastAsia="Cambria Math" w:hAnsi="Cambria Math"/>
                    <w:lang w:val="en-US"/>
                  </w:rPr>
                  <m:t>=</m:t>
                </m:r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lang w:val="en-US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48CE6C" w14:textId="7EEF172F" w:rsidR="005D5539" w:rsidRPr="00F7089A" w:rsidRDefault="005D5539" w:rsidP="00DB2D2D">
            <w:pPr>
              <w:spacing w:after="0"/>
              <w:jc w:val="center"/>
              <w:rPr>
                <w:rFonts w:eastAsia="MS PGothic"/>
                <w:lang w:val="en-US"/>
              </w:rPr>
            </w:pPr>
            <w:r w:rsidRPr="0052426D">
              <w:rPr>
                <w:rFonts w:eastAsia="MS PGothic"/>
                <w:lang w:val="en-US"/>
              </w:rPr>
              <w:t>0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923E78B" w14:textId="35595771" w:rsidR="005D5539" w:rsidRPr="00F7089A" w:rsidRDefault="005D5539" w:rsidP="00DB2D2D">
            <w:pPr>
              <w:spacing w:after="0"/>
              <w:jc w:val="center"/>
              <w:rPr>
                <w:rFonts w:eastAsia="MS PGothic"/>
                <w:lang w:val="en-US"/>
              </w:rPr>
            </w:pPr>
            <w:r w:rsidRPr="0052426D">
              <w:rPr>
                <w:rFonts w:eastAsia="MS PGothic"/>
                <w:lang w:val="en-US"/>
              </w:rPr>
              <w:t>0.047T</w:t>
            </w:r>
            <w:r w:rsidRPr="0052426D">
              <w:rPr>
                <w:rFonts w:eastAsia="MS PGothic"/>
                <w:position w:val="-5"/>
                <w:vertAlign w:val="subscript"/>
                <w:lang w:val="en-US"/>
              </w:rPr>
              <w:t>s</w:t>
            </w:r>
          </w:p>
        </w:tc>
        <w:tc>
          <w:tcPr>
            <w:tcW w:w="18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9F17770" w14:textId="15292D03" w:rsidR="005D5539" w:rsidRPr="00F7089A" w:rsidRDefault="005D5539" w:rsidP="00DB2D2D">
            <w:pPr>
              <w:spacing w:after="0"/>
              <w:jc w:val="center"/>
              <w:rPr>
                <w:rFonts w:eastAsia="MS PGothic"/>
                <w:lang w:val="en-US"/>
              </w:rPr>
            </w:pPr>
            <w:r w:rsidRPr="0052426D">
              <w:rPr>
                <w:rFonts w:eastAsia="MS PGothic"/>
                <w:lang w:val="en-US"/>
              </w:rPr>
              <w:t>0.5T</w:t>
            </w:r>
            <w:r w:rsidRPr="0052426D">
              <w:rPr>
                <w:rFonts w:eastAsia="MS PGothic"/>
                <w:position w:val="-5"/>
                <w:vertAlign w:val="subscript"/>
                <w:lang w:val="en-US"/>
              </w:rPr>
              <w:t>s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F7FD5E2" w14:textId="1DBD1CCF" w:rsidR="005D5539" w:rsidRPr="00F7089A" w:rsidRDefault="005D5539" w:rsidP="00DB2D2D">
            <w:pPr>
              <w:spacing w:after="0"/>
              <w:jc w:val="center"/>
              <w:rPr>
                <w:rFonts w:eastAsia="MS PGothic"/>
                <w:lang w:val="en-US"/>
              </w:rPr>
            </w:pPr>
            <w:r>
              <w:rPr>
                <w:rFonts w:eastAsia="MS PGothic"/>
                <w:lang w:val="en-US"/>
              </w:rPr>
              <w:t>0</w:t>
            </w:r>
          </w:p>
        </w:tc>
      </w:tr>
      <w:tr w:rsidR="005D5539" w:rsidRPr="00F7089A" w14:paraId="1BD58EBC" w14:textId="77777777" w:rsidTr="004B23F6">
        <w:trPr>
          <w:trHeight w:val="43"/>
          <w:jc w:val="center"/>
        </w:trPr>
        <w:tc>
          <w:tcPr>
            <w:tcW w:w="19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2C8426" w14:textId="3A10CAD7" w:rsidR="00F7089A" w:rsidRPr="00F7089A" w:rsidRDefault="00314A4D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m:oMath>
              <m:r>
                <w:rPr>
                  <w:rFonts w:ascii="Cambria Math" w:eastAsia="Cambria Math" w:hAnsi="Cambria Math"/>
                  <w:color w:val="000000" w:themeColor="text1"/>
                  <w:kern w:val="24"/>
                  <w:sz w:val="21"/>
                  <w:szCs w:val="21"/>
                  <w:lang w:val="en-US"/>
                </w:rPr>
                <m:t>∆</m:t>
              </m:r>
              <m:sSub>
                <m:sSubPr>
                  <m:ctrlPr>
                    <w:rPr>
                      <w:rFonts w:ascii="Cambria Math" w:eastAsia="Cambria Math" w:hAnsi="Cambria Math"/>
                      <w:i/>
                      <w:iCs/>
                      <w:color w:val="000000" w:themeColor="text1"/>
                      <w:kern w:val="24"/>
                      <w:sz w:val="21"/>
                      <w:szCs w:val="21"/>
                      <w:lang w:val="en-US"/>
                    </w:rPr>
                  </m:ctrlPr>
                </m:sSubPr>
                <m:e>
                  <m:r>
                    <w:rPr>
                      <w:rFonts w:ascii="Cambria Math" w:eastAsia="Cambria Math" w:hAnsi="Cambria Math"/>
                      <w:color w:val="000000" w:themeColor="text1"/>
                      <w:kern w:val="24"/>
                      <w:sz w:val="21"/>
                      <w:szCs w:val="21"/>
                      <w:lang w:val="en-US"/>
                    </w:rPr>
                    <m:t>G</m:t>
                  </m:r>
                </m:e>
                <m:sub>
                  <m:r>
                    <w:rPr>
                      <w:rFonts w:ascii="Cambria Math" w:eastAsia="Cambria Math" w:hAnsi="Cambria Math"/>
                      <w:color w:val="000000" w:themeColor="text1"/>
                      <w:kern w:val="24"/>
                      <w:sz w:val="21"/>
                      <w:szCs w:val="21"/>
                      <w:lang w:val="en-US"/>
                    </w:rPr>
                    <m:t>sys</m:t>
                  </m:r>
                </m:sub>
              </m:sSub>
              <m:r>
                <w:rPr>
                  <w:rFonts w:ascii="Cambria Math" w:eastAsia="Cambria Math" w:hAnsi="Cambria Math"/>
                  <w:color w:val="000000" w:themeColor="text1"/>
                  <w:kern w:val="24"/>
                  <w:sz w:val="21"/>
                  <w:szCs w:val="21"/>
                  <w:lang w:val="en-US"/>
                </w:rPr>
                <m:t>/2∙</m:t>
              </m:r>
              <m:f>
                <m:fPr>
                  <m:ctrlPr>
                    <w:rPr>
                      <w:rFonts w:ascii="Cambria Math" w:eastAsia="Cambria Math" w:hAnsi="Cambria Math"/>
                      <w:i/>
                      <w:iCs/>
                      <w:color w:val="000000" w:themeColor="text1"/>
                      <w:kern w:val="24"/>
                      <w:sz w:val="21"/>
                      <w:szCs w:val="21"/>
                      <w:lang w:val="en-US"/>
                    </w:rPr>
                  </m:ctrlPr>
                </m:fPr>
                <m:num>
                  <m:r>
                    <w:rPr>
                      <w:rFonts w:ascii="Cambria Math" w:eastAsia="Cambria Math" w:hAnsi="Cambria Math"/>
                      <w:color w:val="000000" w:themeColor="text1"/>
                      <w:kern w:val="24"/>
                      <w:sz w:val="21"/>
                      <w:szCs w:val="21"/>
                      <w:lang w:val="en-US"/>
                    </w:rPr>
                    <m:t>4</m:t>
                  </m:r>
                </m:num>
                <m:den>
                  <m:r>
                    <w:rPr>
                      <w:rFonts w:ascii="Cambria Math" w:eastAsia="Cambria Math" w:hAnsi="Cambria Math"/>
                      <w:color w:val="000000" w:themeColor="text1"/>
                      <w:kern w:val="24"/>
                      <w:sz w:val="21"/>
                      <w:szCs w:val="21"/>
                      <w:lang w:val="en-US"/>
                    </w:rPr>
                    <m:t>50</m:t>
                  </m:r>
                </m:den>
              </m:f>
            </m:oMath>
            <w:r w:rsidR="005D5539">
              <w:rPr>
                <w:rFonts w:eastAsia="MS PGothic"/>
                <w:lang w:val="en-US"/>
              </w:rPr>
              <w:t xml:space="preserve"> </w:t>
            </w:r>
            <w:r w:rsidR="005D5539" w:rsidRPr="00F7089A">
              <w:rPr>
                <w:rFonts w:eastAsia="MS PGothic"/>
                <w:lang w:val="en-US"/>
              </w:rPr>
              <w:t>(kHz)</w:t>
            </w:r>
          </w:p>
        </w:tc>
        <w:tc>
          <w:tcPr>
            <w:tcW w:w="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D69A19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lang w:val="en-US"/>
              </w:rPr>
              <w:t>36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E260F6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lang w:val="en-US"/>
              </w:rPr>
              <w:t>36.8</w:t>
            </w:r>
          </w:p>
        </w:tc>
        <w:tc>
          <w:tcPr>
            <w:tcW w:w="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CAE99D4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lang w:val="en-US"/>
              </w:rPr>
              <w:t>38.4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1503967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lang w:val="en-US"/>
              </w:rPr>
              <w:t>37.6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B6E0A8" w14:textId="77777777" w:rsidR="00F7089A" w:rsidRPr="00F7089A" w:rsidRDefault="005D5539" w:rsidP="00DB2D2D">
            <w:pPr>
              <w:spacing w:after="0"/>
              <w:jc w:val="center"/>
              <w:rPr>
                <w:rFonts w:eastAsia="Times New Roman"/>
                <w:sz w:val="36"/>
                <w:szCs w:val="36"/>
                <w:lang w:val="en-US"/>
              </w:rPr>
            </w:pPr>
            <w:r w:rsidRPr="00F7089A">
              <w:rPr>
                <w:rFonts w:eastAsia="MS PGothic"/>
                <w:lang w:val="en-US"/>
              </w:rPr>
              <w:t>37.2</w:t>
            </w:r>
          </w:p>
        </w:tc>
      </w:tr>
    </w:tbl>
    <w:p w14:paraId="6AD185F4" w14:textId="77777777" w:rsidR="005D5539" w:rsidRDefault="005D5539" w:rsidP="00FB51E2">
      <w:pPr>
        <w:rPr>
          <w:szCs w:val="32"/>
        </w:rPr>
      </w:pPr>
    </w:p>
    <w:p w14:paraId="030CE2AC" w14:textId="77777777" w:rsidR="005D5539" w:rsidRDefault="005D5539" w:rsidP="00FB51E2">
      <w:pPr>
        <w:rPr>
          <w:szCs w:val="32"/>
        </w:rPr>
      </w:pPr>
    </w:p>
    <w:p w14:paraId="20608BB8" w14:textId="53712756" w:rsidR="005D5539" w:rsidRPr="00303FA6" w:rsidRDefault="005D5539" w:rsidP="00303FA6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="Arial" w:hAnsi="Arial"/>
          <w:sz w:val="32"/>
          <w:lang w:eastAsia="ja-JP"/>
        </w:rPr>
      </w:pPr>
      <w:r w:rsidRPr="00303FA6">
        <w:rPr>
          <w:rFonts w:ascii="Arial" w:hAnsi="Arial"/>
          <w:sz w:val="32"/>
          <w:lang w:eastAsia="ja-JP"/>
        </w:rPr>
        <w:t xml:space="preserve">4.3 </w:t>
      </w:r>
      <w:r w:rsidR="00757B64" w:rsidRPr="00757B64">
        <w:rPr>
          <w:rFonts w:ascii="Arial" w:hAnsi="Arial"/>
          <w:sz w:val="32"/>
          <w:lang w:eastAsia="ja-JP"/>
        </w:rPr>
        <w:t xml:space="preserve">User spectral efficiency </w:t>
      </w:r>
      <w:r w:rsidR="00757B64">
        <w:rPr>
          <w:rFonts w:ascii="Arial" w:hAnsi="Arial"/>
          <w:sz w:val="32"/>
          <w:lang w:eastAsia="ja-JP"/>
        </w:rPr>
        <w:t xml:space="preserve">for </w:t>
      </w:r>
      <w:r w:rsidR="00992E45">
        <w:rPr>
          <w:rFonts w:ascii="Arial" w:hAnsi="Arial"/>
          <w:sz w:val="32"/>
          <w:lang w:eastAsia="ja-JP"/>
        </w:rPr>
        <w:t>C</w:t>
      </w:r>
      <w:r w:rsidR="00992E45" w:rsidRPr="00303FA6">
        <w:rPr>
          <w:rFonts w:ascii="Arial" w:hAnsi="Arial"/>
          <w:sz w:val="32"/>
          <w:lang w:eastAsia="ja-JP"/>
        </w:rPr>
        <w:t xml:space="preserve">ase </w:t>
      </w:r>
      <w:r w:rsidRPr="00303FA6">
        <w:rPr>
          <w:rFonts w:ascii="Arial" w:hAnsi="Arial"/>
          <w:sz w:val="32"/>
          <w:lang w:eastAsia="ja-JP"/>
        </w:rPr>
        <w:t>2</w:t>
      </w:r>
    </w:p>
    <w:p w14:paraId="5F2DEE0D" w14:textId="5B16B73A" w:rsidR="005D5539" w:rsidRDefault="005D5539" w:rsidP="001B5982">
      <w:pPr>
        <w:pStyle w:val="Heading4"/>
        <w:rPr>
          <w:rFonts w:cs="Arial"/>
          <w:szCs w:val="22"/>
          <w:lang w:eastAsia="ja-JP"/>
        </w:rPr>
      </w:pPr>
      <w:r>
        <w:rPr>
          <w:rFonts w:cs="Arial"/>
          <w:szCs w:val="22"/>
          <w:lang w:eastAsia="ja-JP"/>
        </w:rPr>
        <w:t>4</w:t>
      </w:r>
      <w:r w:rsidRPr="00ED1ADE">
        <w:rPr>
          <w:rFonts w:cs="Arial"/>
          <w:szCs w:val="22"/>
          <w:lang w:eastAsia="ja-JP"/>
        </w:rPr>
        <w:t>.3.1 Narrowband case: target user and interfering user 720 KHz</w:t>
      </w:r>
    </w:p>
    <w:p w14:paraId="55F2FC7D" w14:textId="50E039D3" w:rsidR="00D04904" w:rsidRPr="00D04904" w:rsidRDefault="00D04904" w:rsidP="004B23F6">
      <w:pPr>
        <w:jc w:val="center"/>
        <w:rPr>
          <w:lang w:eastAsia="ja-JP"/>
        </w:rPr>
      </w:pPr>
      <w:r w:rsidRPr="00D04904">
        <w:rPr>
          <w:noProof/>
          <w:lang w:val="en-US"/>
        </w:rPr>
        <w:drawing>
          <wp:inline distT="0" distB="0" distL="0" distR="0" wp14:anchorId="451725EC" wp14:editId="2BED6A14">
            <wp:extent cx="4546821" cy="3410116"/>
            <wp:effectExtent l="0" t="0" r="635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49026" cy="341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C82CA" w14:textId="6BBAB009" w:rsidR="00011EDB" w:rsidRDefault="002E508D" w:rsidP="00FB76A8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12</w:t>
      </w:r>
      <w:r>
        <w:fldChar w:fldCharType="end"/>
      </w:r>
      <w:r w:rsidRPr="001E2260">
        <w:t xml:space="preserve">: USE for </w:t>
      </w:r>
      <w:r w:rsidR="00992E45">
        <w:t>C</w:t>
      </w:r>
      <w:r w:rsidR="00992E45" w:rsidRPr="001E2260">
        <w:t xml:space="preserve">ase </w:t>
      </w:r>
      <w:r w:rsidRPr="001E2260">
        <w:t xml:space="preserve">2, </w:t>
      </w:r>
      <w:r>
        <w:t>T</w:t>
      </w:r>
      <w:r w:rsidRPr="001E2260">
        <w:t xml:space="preserve">DD, </w:t>
      </w:r>
      <w:r>
        <w:t xml:space="preserve">one UL/DL switch per TTI, </w:t>
      </w:r>
      <w:r w:rsidRPr="001E2260">
        <w:t xml:space="preserve">both users have bandwidth of 720 KHz, 16QAM with </w:t>
      </w:r>
      <w:r w:rsidR="00FB76A8">
        <w:t>coding rate</w:t>
      </w:r>
      <w:r w:rsidRPr="001E2260">
        <w:t>=</w:t>
      </w:r>
      <w:r w:rsidR="00992E45">
        <w:t>1/2</w:t>
      </w:r>
      <w:r w:rsidRPr="001E2260">
        <w:t xml:space="preserve">, 64QAM with </w:t>
      </w:r>
      <w:r w:rsidR="00FB76A8">
        <w:t>coding rate</w:t>
      </w:r>
      <w:r w:rsidRPr="001E2260">
        <w:t>=</w:t>
      </w:r>
      <w:r w:rsidR="00992E45">
        <w:t>1/2</w:t>
      </w:r>
      <w:r w:rsidRPr="001E2260">
        <w:t xml:space="preserve">, 256QAM with </w:t>
      </w:r>
      <w:r w:rsidR="00FB76A8">
        <w:t>coding rate</w:t>
      </w:r>
      <w:r w:rsidRPr="001E2260">
        <w:t xml:space="preserve">=3/4, no </w:t>
      </w:r>
      <w:r w:rsidR="00011EDB">
        <w:t>clipping</w:t>
      </w:r>
      <w:r w:rsidR="00992E45">
        <w:t>.</w:t>
      </w:r>
    </w:p>
    <w:p w14:paraId="1610BCC7" w14:textId="77777777" w:rsidR="007A545A" w:rsidRDefault="00011EDB" w:rsidP="007A545A">
      <w:pPr>
        <w:keepNext/>
        <w:jc w:val="center"/>
      </w:pPr>
      <w:r w:rsidRPr="00011EDB">
        <w:rPr>
          <w:noProof/>
          <w:lang w:val="en-US"/>
        </w:rPr>
        <w:lastRenderedPageBreak/>
        <w:drawing>
          <wp:inline distT="0" distB="0" distL="0" distR="0" wp14:anchorId="33CB213D" wp14:editId="2E7BFD48">
            <wp:extent cx="4581277" cy="343595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85363" cy="343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267C2" w14:textId="4B232125" w:rsidR="00011EDB" w:rsidRPr="00011EDB" w:rsidRDefault="007A545A" w:rsidP="00FB76A8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13</w:t>
      </w:r>
      <w:r>
        <w:fldChar w:fldCharType="end"/>
      </w:r>
      <w:r w:rsidRPr="00815968">
        <w:t xml:space="preserve">: USE for </w:t>
      </w:r>
      <w:r w:rsidR="00992E45">
        <w:t>C</w:t>
      </w:r>
      <w:r w:rsidR="00992E45" w:rsidRPr="00815968">
        <w:t xml:space="preserve">ase </w:t>
      </w:r>
      <w:r w:rsidRPr="00815968">
        <w:t>2, TDD, one UL/DL switch per TTI, both users have bandwidth of 720 KHz</w:t>
      </w:r>
      <w:r>
        <w:t xml:space="preserve">, 256QAM with </w:t>
      </w:r>
      <w:r w:rsidR="00FB76A8">
        <w:t>coding rate</w:t>
      </w:r>
      <w:r>
        <w:t xml:space="preserve">=3/4, </w:t>
      </w:r>
      <w:r w:rsidRPr="00815968">
        <w:t>clipping</w:t>
      </w:r>
      <w:r>
        <w:t xml:space="preserve"> with PA back-off value </w:t>
      </w:r>
      <w:r w:rsidR="00992E45">
        <w:t xml:space="preserve">of </w:t>
      </w:r>
      <w:r>
        <w:t>6</w:t>
      </w:r>
      <w:r w:rsidR="00992E45">
        <w:t xml:space="preserve"> </w:t>
      </w:r>
      <w:proofErr w:type="spellStart"/>
      <w:r>
        <w:t>dB</w:t>
      </w:r>
      <w:r w:rsidR="00992E45">
        <w:t>.</w:t>
      </w:r>
      <w:proofErr w:type="spellEnd"/>
    </w:p>
    <w:p w14:paraId="7652C418" w14:textId="77777777" w:rsidR="00F643EF" w:rsidRDefault="00F643EF" w:rsidP="00785E69">
      <w:pPr>
        <w:pStyle w:val="Caption"/>
        <w:keepNext/>
      </w:pPr>
    </w:p>
    <w:p w14:paraId="1B3F4BCC" w14:textId="3A45C3DA" w:rsidR="0061297C" w:rsidRDefault="0061297C" w:rsidP="00785E69">
      <w:pPr>
        <w:pStyle w:val="Caption"/>
        <w:keepNext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E2548">
        <w:rPr>
          <w:noProof/>
        </w:rPr>
        <w:t>8</w:t>
      </w:r>
      <w:r>
        <w:fldChar w:fldCharType="end"/>
      </w:r>
      <w:r w:rsidRPr="005F399C">
        <w:t>: Parameters</w:t>
      </w:r>
      <w:r>
        <w:t xml:space="preserve"> for USE evaluation of </w:t>
      </w:r>
      <w:r w:rsidR="00992E45">
        <w:t xml:space="preserve">Case </w:t>
      </w:r>
      <w:r>
        <w:t>2, T</w:t>
      </w:r>
      <w:r w:rsidRPr="005F399C">
        <w:t xml:space="preserve">DD, </w:t>
      </w:r>
      <w:proofErr w:type="gramStart"/>
      <w:r w:rsidRPr="005F399C">
        <w:t>user</w:t>
      </w:r>
      <w:proofErr w:type="gramEnd"/>
      <w:r w:rsidRPr="005F399C">
        <w:t xml:space="preserve"> transmission bandwidth of 720 </w:t>
      </w:r>
      <w:r w:rsidR="00992E45">
        <w:t>k</w:t>
      </w:r>
      <w:r w:rsidR="00992E45" w:rsidRPr="005F399C">
        <w:t>Hz</w:t>
      </w:r>
      <w:r w:rsidR="00992E45">
        <w:t>.</w:t>
      </w:r>
    </w:p>
    <w:tbl>
      <w:tblPr>
        <w:tblW w:w="6869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289"/>
        <w:gridCol w:w="1080"/>
        <w:gridCol w:w="1080"/>
        <w:gridCol w:w="1170"/>
        <w:gridCol w:w="1170"/>
        <w:gridCol w:w="1080"/>
      </w:tblGrid>
      <w:tr w:rsidR="005D5539" w:rsidRPr="00F7089A" w14:paraId="5DAB0F1E" w14:textId="77777777" w:rsidTr="004B23F6">
        <w:trPr>
          <w:trHeight w:val="105"/>
          <w:jc w:val="center"/>
        </w:trPr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35064B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3F1E33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OFDM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7651C9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W-OFDM</w:t>
            </w:r>
          </w:p>
        </w:tc>
        <w:tc>
          <w:tcPr>
            <w:tcW w:w="1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2C5BE6" w14:textId="3520BC92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62CE2BCB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(TO=0)</w:t>
            </w:r>
          </w:p>
        </w:tc>
        <w:tc>
          <w:tcPr>
            <w:tcW w:w="1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72EF27" w14:textId="43EEF9EA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464D6DEE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(TO=4)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7F173C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UF-OFDM</w:t>
            </w:r>
          </w:p>
        </w:tc>
      </w:tr>
      <w:tr w:rsidR="005D5539" w:rsidRPr="00F7089A" w14:paraId="2F2110AC" w14:textId="77777777" w:rsidTr="004B23F6">
        <w:trPr>
          <w:trHeight w:val="222"/>
          <w:jc w:val="center"/>
        </w:trPr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6FE631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χ</m:t>
                </m:r>
              </m:oMath>
            </m:oMathPara>
          </w:p>
        </w:tc>
        <w:tc>
          <w:tcPr>
            <w:tcW w:w="5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DDE95AF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(TBS size) x (1-simulated BLER)</w:t>
            </w:r>
          </w:p>
        </w:tc>
      </w:tr>
      <w:tr w:rsidR="005D5539" w:rsidRPr="00F7089A" w14:paraId="38F2A0F4" w14:textId="77777777" w:rsidTr="004B23F6">
        <w:trPr>
          <w:trHeight w:val="15"/>
          <w:jc w:val="center"/>
        </w:trPr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8975DF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N</m:t>
                </m:r>
              </m:oMath>
            </m:oMathPara>
          </w:p>
        </w:tc>
        <w:tc>
          <w:tcPr>
            <w:tcW w:w="5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7BA842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14</w:t>
            </w:r>
          </w:p>
        </w:tc>
      </w:tr>
      <w:tr w:rsidR="005D5539" w:rsidRPr="00F7089A" w14:paraId="1E0F3CEC" w14:textId="77777777" w:rsidTr="004B23F6">
        <w:trPr>
          <w:trHeight w:val="109"/>
          <w:jc w:val="center"/>
        </w:trPr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15743A" w14:textId="77777777" w:rsidR="00F7089A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5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18A8C5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 xml:space="preserve">0.0714 </w:t>
            </w:r>
            <w:proofErr w:type="spellStart"/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ms</w:t>
            </w:r>
            <w:proofErr w:type="spellEnd"/>
          </w:p>
        </w:tc>
      </w:tr>
      <w:tr w:rsidR="005D5539" w:rsidRPr="00F7089A" w14:paraId="41F5DDAA" w14:textId="77777777" w:rsidTr="004B23F6">
        <w:trPr>
          <w:trHeight w:val="15"/>
          <w:jc w:val="center"/>
        </w:trPr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9A0FBC8" w14:textId="77777777" w:rsidR="00F7089A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BW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5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E7FD86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720 kHz (= 4 PRBs)</w:t>
            </w:r>
          </w:p>
        </w:tc>
      </w:tr>
      <w:tr w:rsidR="005D5539" w:rsidRPr="00F7089A" w14:paraId="2C4CC38A" w14:textId="77777777" w:rsidTr="004B23F6">
        <w:trPr>
          <w:trHeight w:val="162"/>
          <w:jc w:val="center"/>
        </w:trPr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3B54039" w14:textId="58F8DD07" w:rsidR="005D5539" w:rsidRPr="00DD08ED" w:rsidRDefault="00A83F07" w:rsidP="00DB2D2D">
            <w:pPr>
              <w:spacing w:after="0"/>
              <w:jc w:val="center"/>
              <w:rPr>
                <w:rFonts w:eastAsia="Times New Roman"/>
                <w:iCs/>
                <w:color w:val="000000" w:themeColor="text1"/>
                <w:kern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GP</m:t>
                    </m:r>
                  </m:sub>
                </m:sSub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=</m:t>
                </m:r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B6D9F00" w14:textId="088D3E1C" w:rsidR="005D5539" w:rsidRPr="00DD08ED" w:rsidRDefault="005D5539" w:rsidP="00DB2D2D">
            <w:pPr>
              <w:spacing w:after="0"/>
              <w:jc w:val="center"/>
              <w:rPr>
                <w:rFonts w:eastAsia="MS PGothic"/>
                <w:color w:val="000000" w:themeColor="text1"/>
                <w:kern w:val="24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0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779AA1A" w14:textId="2D947C95" w:rsidR="005D5539" w:rsidRPr="00DD08ED" w:rsidRDefault="005D5539" w:rsidP="00DB2D2D">
            <w:pPr>
              <w:spacing w:after="0"/>
              <w:jc w:val="center"/>
              <w:rPr>
                <w:rFonts w:eastAsia="MS PGothic"/>
                <w:color w:val="000000" w:themeColor="text1"/>
                <w:kern w:val="24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0.047T</w:t>
            </w:r>
            <w:r w:rsidRPr="00DD08ED">
              <w:rPr>
                <w:rFonts w:eastAsia="MS PGothic"/>
                <w:color w:val="000000" w:themeColor="text1"/>
                <w:kern w:val="24"/>
                <w:position w:val="-5"/>
                <w:vertAlign w:val="subscript"/>
                <w:lang w:val="en-US"/>
              </w:rPr>
              <w:t>s</w:t>
            </w:r>
          </w:p>
        </w:tc>
        <w:tc>
          <w:tcPr>
            <w:tcW w:w="23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333A355" w14:textId="4C379E0C" w:rsidR="005D5539" w:rsidRPr="00DD08ED" w:rsidRDefault="005D5539" w:rsidP="00DB2D2D">
            <w:pPr>
              <w:spacing w:after="0"/>
              <w:jc w:val="center"/>
              <w:rPr>
                <w:rFonts w:eastAsia="MS PGothic"/>
                <w:color w:val="000000" w:themeColor="text1"/>
                <w:kern w:val="24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0.5T</w:t>
            </w:r>
            <w:r w:rsidRPr="00DD08ED">
              <w:rPr>
                <w:rFonts w:eastAsia="MS PGothic"/>
                <w:color w:val="000000" w:themeColor="text1"/>
                <w:kern w:val="24"/>
                <w:position w:val="-5"/>
                <w:vertAlign w:val="subscript"/>
                <w:lang w:val="en-US"/>
              </w:rPr>
              <w:t>s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F0DB7B0" w14:textId="49EC968A" w:rsidR="005D5539" w:rsidRPr="00DD08ED" w:rsidRDefault="005D5539" w:rsidP="00DB2D2D">
            <w:pPr>
              <w:spacing w:after="0"/>
              <w:jc w:val="center"/>
              <w:rPr>
                <w:rFonts w:eastAsia="MS PGothic"/>
                <w:color w:val="000000" w:themeColor="text1"/>
                <w:kern w:val="24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</w:t>
            </w:r>
          </w:p>
        </w:tc>
      </w:tr>
      <w:tr w:rsidR="005D5539" w:rsidRPr="00F7089A" w14:paraId="3B224A03" w14:textId="77777777" w:rsidTr="004B23F6">
        <w:trPr>
          <w:trHeight w:val="151"/>
          <w:jc w:val="center"/>
        </w:trPr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459063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>
              <m:r>
                <w:rPr>
                  <w:rFonts w:ascii="Cambria Math" w:eastAsia="Cambria Math" w:hAnsi="Cambria Math"/>
                  <w:color w:val="000000" w:themeColor="text1"/>
                  <w:kern w:val="24"/>
                  <w:lang w:val="en-US"/>
                </w:rPr>
                <m:t>G</m:t>
              </m:r>
            </m:oMath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 xml:space="preserve"> (kHz)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7C0E055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D6B09D4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E64C18A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A619576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CAFB0E6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</w:tr>
    </w:tbl>
    <w:p w14:paraId="2D7E227E" w14:textId="77777777" w:rsidR="005D5539" w:rsidRDefault="005D5539" w:rsidP="00FB51E2"/>
    <w:p w14:paraId="5AFE0799" w14:textId="77777777" w:rsidR="005D5539" w:rsidRDefault="005D5539" w:rsidP="00FB51E2"/>
    <w:p w14:paraId="5E7671E4" w14:textId="781C058E" w:rsidR="005D5539" w:rsidRPr="00ED1ADE" w:rsidRDefault="005D5539" w:rsidP="001B5982">
      <w:pPr>
        <w:pStyle w:val="Heading4"/>
        <w:rPr>
          <w:rFonts w:cs="Arial"/>
          <w:szCs w:val="22"/>
          <w:lang w:eastAsia="ja-JP"/>
        </w:rPr>
      </w:pPr>
      <w:r>
        <w:rPr>
          <w:rFonts w:cs="Arial"/>
          <w:szCs w:val="22"/>
          <w:lang w:eastAsia="ja-JP"/>
        </w:rPr>
        <w:lastRenderedPageBreak/>
        <w:t>4</w:t>
      </w:r>
      <w:r w:rsidRPr="00ED1ADE">
        <w:rPr>
          <w:rFonts w:cs="Arial"/>
          <w:szCs w:val="22"/>
          <w:lang w:eastAsia="ja-JP"/>
        </w:rPr>
        <w:t>.3.</w:t>
      </w:r>
      <w:r>
        <w:rPr>
          <w:rFonts w:cs="Arial"/>
          <w:szCs w:val="22"/>
          <w:lang w:eastAsia="ja-JP"/>
        </w:rPr>
        <w:t>2</w:t>
      </w:r>
      <w:r w:rsidRPr="00ED1ADE">
        <w:rPr>
          <w:rFonts w:cs="Arial"/>
          <w:szCs w:val="22"/>
          <w:lang w:eastAsia="ja-JP"/>
        </w:rPr>
        <w:t xml:space="preserve"> </w:t>
      </w:r>
      <w:r>
        <w:rPr>
          <w:rFonts w:cs="Arial"/>
          <w:szCs w:val="22"/>
          <w:lang w:eastAsia="ja-JP"/>
        </w:rPr>
        <w:t>Wideband case</w:t>
      </w:r>
      <w:r w:rsidRPr="00ED1ADE">
        <w:rPr>
          <w:rFonts w:cs="Arial"/>
          <w:szCs w:val="22"/>
          <w:lang w:eastAsia="ja-JP"/>
        </w:rPr>
        <w:t xml:space="preserve">: target user and interfering user </w:t>
      </w:r>
      <w:r>
        <w:rPr>
          <w:rFonts w:cs="Arial"/>
          <w:szCs w:val="22"/>
          <w:lang w:eastAsia="ja-JP"/>
        </w:rPr>
        <w:t>2.88 M</w:t>
      </w:r>
      <w:r w:rsidRPr="00ED1ADE">
        <w:rPr>
          <w:rFonts w:cs="Arial"/>
          <w:szCs w:val="22"/>
          <w:lang w:eastAsia="ja-JP"/>
        </w:rPr>
        <w:t>Hz</w:t>
      </w:r>
    </w:p>
    <w:p w14:paraId="1F1BAE4C" w14:textId="77777777" w:rsidR="002E508D" w:rsidRDefault="00746BB2" w:rsidP="00785E69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63AA0468" wp14:editId="5EA26556">
            <wp:extent cx="4648614" cy="3484382"/>
            <wp:effectExtent l="0" t="0" r="0" b="0"/>
            <wp:docPr id="25613" name="Picture 25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534" cy="3487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B189C" w14:textId="451E8D46" w:rsidR="00F643EF" w:rsidRDefault="002E508D" w:rsidP="00A83F07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8E2548">
        <w:rPr>
          <w:noProof/>
        </w:rPr>
        <w:t>14</w:t>
      </w:r>
      <w:r>
        <w:fldChar w:fldCharType="end"/>
      </w:r>
      <w:r>
        <w:t xml:space="preserve">: USE for </w:t>
      </w:r>
      <w:r w:rsidR="00992E45">
        <w:t xml:space="preserve">Case </w:t>
      </w:r>
      <w:r>
        <w:t>2, T</w:t>
      </w:r>
      <w:r w:rsidRPr="003A6A7F">
        <w:t xml:space="preserve">DD, </w:t>
      </w:r>
      <w:r>
        <w:t xml:space="preserve">one UL/DL switch per TTI, </w:t>
      </w:r>
      <w:r w:rsidRPr="003A6A7F">
        <w:t xml:space="preserve">both users have bandwidth of 2.88 MHz, 64QAM with </w:t>
      </w:r>
      <w:r w:rsidR="00FB76A8">
        <w:t>coding rate</w:t>
      </w:r>
      <w:r w:rsidRPr="003A6A7F">
        <w:t>=</w:t>
      </w:r>
      <w:r w:rsidR="00992E45">
        <w:t>1/2</w:t>
      </w:r>
      <w:r w:rsidRPr="003A6A7F">
        <w:t xml:space="preserve">, 256QAM with </w:t>
      </w:r>
      <w:r w:rsidR="00FB76A8">
        <w:t>coding rate</w:t>
      </w:r>
      <w:r w:rsidRPr="003A6A7F">
        <w:t>=3/4, no PA model considered for BLER simulations</w:t>
      </w:r>
      <w:r w:rsidR="00992E45">
        <w:t>.</w:t>
      </w:r>
    </w:p>
    <w:p w14:paraId="60EC11E7" w14:textId="77777777" w:rsidR="00F643EF" w:rsidRDefault="00F643EF" w:rsidP="00785E69">
      <w:pPr>
        <w:pStyle w:val="Caption"/>
        <w:keepNext/>
      </w:pPr>
    </w:p>
    <w:p w14:paraId="6A7EDDBA" w14:textId="5FE1BA02" w:rsidR="0061297C" w:rsidRDefault="0061297C" w:rsidP="00785E69">
      <w:pPr>
        <w:pStyle w:val="Caption"/>
        <w:keepNext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8E2548">
        <w:rPr>
          <w:noProof/>
        </w:rPr>
        <w:t>9</w:t>
      </w:r>
      <w:r>
        <w:fldChar w:fldCharType="end"/>
      </w:r>
      <w:r w:rsidRPr="008B1EA5">
        <w:t>: Parameters</w:t>
      </w:r>
      <w:r>
        <w:t xml:space="preserve"> for USE evaluation of </w:t>
      </w:r>
      <w:r w:rsidR="00992E45">
        <w:t xml:space="preserve">Case </w:t>
      </w:r>
      <w:r>
        <w:t>2, T</w:t>
      </w:r>
      <w:r w:rsidRPr="008B1EA5">
        <w:t xml:space="preserve">DD, </w:t>
      </w:r>
      <w:proofErr w:type="gramStart"/>
      <w:r w:rsidRPr="008B1EA5">
        <w:t>user</w:t>
      </w:r>
      <w:proofErr w:type="gramEnd"/>
      <w:r w:rsidRPr="008B1EA5">
        <w:t xml:space="preserve"> transmission bandwidth of </w:t>
      </w:r>
      <w:r>
        <w:t xml:space="preserve">2.88 </w:t>
      </w:r>
      <w:proofErr w:type="spellStart"/>
      <w:r>
        <w:t>M</w:t>
      </w:r>
      <w:r w:rsidRPr="008B1EA5">
        <w:t>Hz</w:t>
      </w:r>
      <w:r w:rsidR="00992E45">
        <w:t>.</w:t>
      </w:r>
      <w:proofErr w:type="spellEnd"/>
    </w:p>
    <w:tbl>
      <w:tblPr>
        <w:tblW w:w="6772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192"/>
        <w:gridCol w:w="1080"/>
        <w:gridCol w:w="1170"/>
        <w:gridCol w:w="1080"/>
        <w:gridCol w:w="1170"/>
        <w:gridCol w:w="1080"/>
      </w:tblGrid>
      <w:tr w:rsidR="005D5539" w:rsidRPr="00F7089A" w14:paraId="1884C373" w14:textId="77777777" w:rsidTr="004B23F6">
        <w:trPr>
          <w:trHeight w:val="69"/>
          <w:jc w:val="center"/>
        </w:trPr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18CCE0" w14:textId="77777777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786F4F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OFDM</w:t>
            </w:r>
          </w:p>
        </w:tc>
        <w:tc>
          <w:tcPr>
            <w:tcW w:w="1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5323E8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W-OFDM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955EF0" w14:textId="17CC1A72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3D67E6FE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(TO=0)</w:t>
            </w:r>
          </w:p>
        </w:tc>
        <w:tc>
          <w:tcPr>
            <w:tcW w:w="1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1574E4" w14:textId="0C1F49CE" w:rsidR="005D5539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f-OFDM</w:t>
            </w:r>
          </w:p>
          <w:p w14:paraId="103227C5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(TO=4)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F2C7B58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UF-OFDM</w:t>
            </w:r>
          </w:p>
        </w:tc>
      </w:tr>
      <w:tr w:rsidR="005D5539" w:rsidRPr="00F7089A" w14:paraId="4A5E7654" w14:textId="77777777" w:rsidTr="004B23F6">
        <w:trPr>
          <w:trHeight w:val="147"/>
          <w:jc w:val="center"/>
        </w:trPr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4ADC95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χ</m:t>
                </m:r>
              </m:oMath>
            </m:oMathPara>
          </w:p>
        </w:tc>
        <w:tc>
          <w:tcPr>
            <w:tcW w:w="5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AFD16BF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(TBS size) x (1-simulated BLER)</w:t>
            </w:r>
          </w:p>
        </w:tc>
      </w:tr>
      <w:tr w:rsidR="005D5539" w:rsidRPr="00F7089A" w14:paraId="6C651D4C" w14:textId="77777777" w:rsidTr="004B23F6">
        <w:trPr>
          <w:trHeight w:val="9"/>
          <w:jc w:val="center"/>
        </w:trPr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4EE3F4C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N</m:t>
                </m:r>
              </m:oMath>
            </m:oMathPara>
          </w:p>
        </w:tc>
        <w:tc>
          <w:tcPr>
            <w:tcW w:w="5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2FF04B9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14</w:t>
            </w:r>
          </w:p>
        </w:tc>
      </w:tr>
      <w:tr w:rsidR="005D5539" w:rsidRPr="00F7089A" w14:paraId="1417AB01" w14:textId="77777777" w:rsidTr="004B23F6">
        <w:trPr>
          <w:trHeight w:val="72"/>
          <w:jc w:val="center"/>
        </w:trPr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E21E29E" w14:textId="77777777" w:rsidR="00F7089A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5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4FFCAE5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 xml:space="preserve">0.0714 </w:t>
            </w:r>
            <w:proofErr w:type="spellStart"/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ms</w:t>
            </w:r>
            <w:proofErr w:type="spellEnd"/>
          </w:p>
        </w:tc>
      </w:tr>
      <w:tr w:rsidR="005D5539" w:rsidRPr="00F7089A" w14:paraId="53ECF7C1" w14:textId="77777777" w:rsidTr="004B23F6">
        <w:trPr>
          <w:trHeight w:val="9"/>
          <w:jc w:val="center"/>
        </w:trPr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0809EC" w14:textId="77777777" w:rsidR="00F7089A" w:rsidRPr="00DD08ED" w:rsidRDefault="00A83F07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BW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558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71844B" w14:textId="77777777" w:rsidR="00F7089A" w:rsidRPr="00DD08ED" w:rsidRDefault="005D5539" w:rsidP="00DB2D2D">
            <w:pPr>
              <w:spacing w:after="0"/>
              <w:jc w:val="center"/>
              <w:rPr>
                <w:rFonts w:eastAsia="MS PGothic"/>
                <w:color w:val="000000" w:themeColor="text1"/>
                <w:kern w:val="24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2,88 MHz (= 16 PRBs)</w:t>
            </w:r>
          </w:p>
        </w:tc>
      </w:tr>
      <w:tr w:rsidR="005D5539" w:rsidRPr="00F7089A" w14:paraId="75B7115C" w14:textId="77777777" w:rsidTr="004B23F6">
        <w:trPr>
          <w:trHeight w:val="70"/>
          <w:jc w:val="center"/>
        </w:trPr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9AE0DBC" w14:textId="77C6A0B0" w:rsidR="005D5539" w:rsidRPr="00DD08ED" w:rsidRDefault="00A83F07" w:rsidP="00DB2D2D">
            <w:pPr>
              <w:spacing w:after="0"/>
              <w:jc w:val="center"/>
              <w:rPr>
                <w:rFonts w:eastAsia="Times New Roman"/>
                <w:iCs/>
                <w:color w:val="000000" w:themeColor="text1"/>
                <w:kern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GP</m:t>
                    </m:r>
                  </m:sub>
                </m:sSub>
                <m:r>
                  <w:rPr>
                    <w:rFonts w:ascii="Cambria Math" w:eastAsia="Cambria Math" w:hAnsi="Cambria Math"/>
                    <w:color w:val="000000" w:themeColor="text1"/>
                    <w:kern w:val="24"/>
                    <w:lang w:val="en-US"/>
                  </w:rPr>
                  <m:t>=</m:t>
                </m:r>
                <m:sSub>
                  <m:sSubPr>
                    <m:ctrlPr>
                      <w:rPr>
                        <w:rFonts w:ascii="Cambria Math" w:eastAsia="Cambria Math" w:hAnsi="Cambria Math"/>
                        <w:i/>
                        <w:iCs/>
                        <w:color w:val="000000" w:themeColor="text1"/>
                        <w:kern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="Cambria Math" w:hAnsi="Cambria Math"/>
                        <w:color w:val="000000" w:themeColor="text1"/>
                        <w:kern w:val="24"/>
                        <w:lang w:val="en-US"/>
                      </w:rPr>
                      <m:t>t</m:t>
                    </m:r>
                  </m:sub>
                </m:sSub>
              </m:oMath>
            </m:oMathPara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51AE59" w14:textId="06A08CB7" w:rsidR="005D5539" w:rsidRPr="00DD08ED" w:rsidRDefault="005D5539" w:rsidP="00DB2D2D">
            <w:pPr>
              <w:spacing w:after="0"/>
              <w:jc w:val="center"/>
              <w:rPr>
                <w:rFonts w:eastAsia="MS PGothic"/>
                <w:color w:val="000000" w:themeColor="text1"/>
                <w:kern w:val="24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0</w:t>
            </w:r>
          </w:p>
        </w:tc>
        <w:tc>
          <w:tcPr>
            <w:tcW w:w="1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99A905B" w14:textId="5842F43D" w:rsidR="005D5539" w:rsidRPr="00DD08ED" w:rsidRDefault="005D5539" w:rsidP="00DB2D2D">
            <w:pPr>
              <w:spacing w:after="0"/>
              <w:jc w:val="center"/>
              <w:rPr>
                <w:rFonts w:eastAsia="MS PGothic"/>
                <w:color w:val="000000" w:themeColor="text1"/>
                <w:kern w:val="24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0.047T</w:t>
            </w:r>
            <w:r w:rsidRPr="00DD08ED">
              <w:rPr>
                <w:rFonts w:eastAsia="MS PGothic"/>
                <w:color w:val="000000" w:themeColor="text1"/>
                <w:kern w:val="24"/>
                <w:position w:val="-5"/>
                <w:vertAlign w:val="subscript"/>
                <w:lang w:val="en-US"/>
              </w:rPr>
              <w:t>s</w:t>
            </w:r>
          </w:p>
        </w:tc>
        <w:tc>
          <w:tcPr>
            <w:tcW w:w="2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92C21DD" w14:textId="542783E1" w:rsidR="005D5539" w:rsidRPr="00DD08ED" w:rsidRDefault="005D5539" w:rsidP="00DB2D2D">
            <w:pPr>
              <w:spacing w:after="0"/>
              <w:jc w:val="center"/>
              <w:rPr>
                <w:rFonts w:eastAsia="MS PGothic"/>
                <w:color w:val="000000" w:themeColor="text1"/>
                <w:kern w:val="24"/>
              </w:rPr>
            </w:pPr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>0.5T</w:t>
            </w:r>
            <w:r w:rsidRPr="00DD08ED">
              <w:rPr>
                <w:rFonts w:eastAsia="MS PGothic"/>
                <w:color w:val="000000" w:themeColor="text1"/>
                <w:kern w:val="24"/>
                <w:position w:val="-5"/>
                <w:vertAlign w:val="subscript"/>
                <w:lang w:val="en-US"/>
              </w:rPr>
              <w:t>s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D1BFC9E" w14:textId="45B82E55" w:rsidR="005D5539" w:rsidRPr="00DD08ED" w:rsidRDefault="005D5539" w:rsidP="00DB2D2D">
            <w:pPr>
              <w:spacing w:after="0"/>
              <w:jc w:val="center"/>
              <w:rPr>
                <w:rFonts w:eastAsia="MS PGothic"/>
                <w:color w:val="000000" w:themeColor="text1"/>
                <w:kern w:val="24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</w:t>
            </w:r>
          </w:p>
        </w:tc>
      </w:tr>
      <w:tr w:rsidR="005D5539" w:rsidRPr="00F7089A" w14:paraId="51741259" w14:textId="77777777" w:rsidTr="004B23F6">
        <w:trPr>
          <w:trHeight w:val="248"/>
          <w:jc w:val="center"/>
        </w:trPr>
        <w:tc>
          <w:tcPr>
            <w:tcW w:w="11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E97E08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m:oMath>
              <m:r>
                <w:rPr>
                  <w:rFonts w:ascii="Cambria Math" w:eastAsia="Cambria Math" w:hAnsi="Cambria Math"/>
                  <w:color w:val="000000" w:themeColor="text1"/>
                  <w:kern w:val="24"/>
                  <w:lang w:val="en-US"/>
                </w:rPr>
                <m:t>G</m:t>
              </m:r>
            </m:oMath>
            <w:r w:rsidRPr="00DD08ED">
              <w:rPr>
                <w:rFonts w:eastAsia="MS PGothic"/>
                <w:color w:val="000000" w:themeColor="text1"/>
                <w:kern w:val="24"/>
                <w:lang w:val="en-US"/>
              </w:rPr>
              <w:t xml:space="preserve"> (kHz)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C94C75B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2B0CEB8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3F72875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BD7F283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67F6C8C" w14:textId="77777777" w:rsidR="00F7089A" w:rsidRPr="00DD08ED" w:rsidRDefault="005D5539" w:rsidP="00DB2D2D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 w:themeColor="text1"/>
                <w:kern w:val="24"/>
              </w:rPr>
              <w:t>0,15, 30</w:t>
            </w:r>
          </w:p>
        </w:tc>
      </w:tr>
    </w:tbl>
    <w:p w14:paraId="653F29F6" w14:textId="77777777" w:rsidR="005D5539" w:rsidRPr="00F7089A" w:rsidRDefault="005D5539" w:rsidP="00FB51E2"/>
    <w:p w14:paraId="055812C5" w14:textId="418932B0" w:rsidR="00D56725" w:rsidRPr="00ED1ADE" w:rsidRDefault="009E356D" w:rsidP="00D56725">
      <w:pPr>
        <w:pStyle w:val="ListParagraph"/>
        <w:numPr>
          <w:ilvl w:val="0"/>
          <w:numId w:val="2"/>
        </w:numPr>
        <w:spacing w:before="240" w:after="120"/>
        <w:ind w:left="360"/>
        <w:outlineLvl w:val="0"/>
        <w:rPr>
          <w:szCs w:val="32"/>
        </w:rPr>
      </w:pPr>
      <w:r>
        <w:rPr>
          <w:rFonts w:ascii="Arial" w:hAnsi="Arial"/>
          <w:sz w:val="32"/>
          <w:szCs w:val="32"/>
          <w:lang w:eastAsia="ja-JP"/>
        </w:rPr>
        <w:t>Discussion of simulation results</w:t>
      </w:r>
    </w:p>
    <w:p w14:paraId="77C0F416" w14:textId="1BF05046" w:rsidR="00EC15DE" w:rsidRPr="004B23F6" w:rsidRDefault="00EC15DE" w:rsidP="00785E69">
      <w:pPr>
        <w:jc w:val="both"/>
        <w:rPr>
          <w:b/>
          <w:sz w:val="22"/>
          <w:szCs w:val="22"/>
          <w:lang w:eastAsia="ja-JP"/>
        </w:rPr>
      </w:pPr>
      <w:r w:rsidRPr="004B23F6">
        <w:rPr>
          <w:b/>
          <w:sz w:val="22"/>
          <w:szCs w:val="22"/>
          <w:lang w:eastAsia="ja-JP"/>
        </w:rPr>
        <w:t>Observation</w:t>
      </w:r>
      <w:r w:rsidR="00AE19A5" w:rsidRPr="004B23F6">
        <w:rPr>
          <w:b/>
          <w:sz w:val="22"/>
          <w:szCs w:val="22"/>
          <w:lang w:eastAsia="ja-JP"/>
        </w:rPr>
        <w:t xml:space="preserve"> </w:t>
      </w:r>
      <w:r w:rsidRPr="004B23F6">
        <w:rPr>
          <w:b/>
          <w:sz w:val="22"/>
          <w:szCs w:val="22"/>
          <w:lang w:eastAsia="ja-JP"/>
        </w:rPr>
        <w:t xml:space="preserve">1: </w:t>
      </w:r>
      <w:r w:rsidRPr="004B23F6">
        <w:rPr>
          <w:sz w:val="22"/>
          <w:szCs w:val="22"/>
          <w:lang w:eastAsia="ja-JP"/>
        </w:rPr>
        <w:t>The clipping does not impact the guard requirements as long as the back-off value is chosen sufficiently large to fulfil the spectral mask.</w:t>
      </w:r>
    </w:p>
    <w:p w14:paraId="7E33DD91" w14:textId="37B53729" w:rsidR="00AE19A5" w:rsidRDefault="00AE19A5" w:rsidP="00785E69">
      <w:pPr>
        <w:jc w:val="both"/>
        <w:rPr>
          <w:sz w:val="22"/>
          <w:szCs w:val="22"/>
          <w:lang w:eastAsia="ja-JP"/>
        </w:rPr>
      </w:pPr>
      <w:r w:rsidRPr="004B23F6">
        <w:rPr>
          <w:b/>
          <w:sz w:val="22"/>
          <w:szCs w:val="22"/>
          <w:lang w:eastAsia="ja-JP"/>
        </w:rPr>
        <w:t xml:space="preserve">Observation 2: </w:t>
      </w:r>
      <w:r w:rsidR="00E21C14" w:rsidRPr="004B23F6">
        <w:rPr>
          <w:sz w:val="22"/>
          <w:szCs w:val="22"/>
          <w:lang w:eastAsia="ja-JP"/>
        </w:rPr>
        <w:t xml:space="preserve">Clipping with the assumed PA </w:t>
      </w:r>
      <w:r w:rsidR="007852A8" w:rsidRPr="004B23F6">
        <w:rPr>
          <w:sz w:val="22"/>
          <w:szCs w:val="22"/>
          <w:lang w:eastAsia="ja-JP"/>
        </w:rPr>
        <w:t xml:space="preserve">clipping model and </w:t>
      </w:r>
      <w:r w:rsidR="00E21C14" w:rsidRPr="004B23F6">
        <w:rPr>
          <w:sz w:val="22"/>
          <w:szCs w:val="22"/>
          <w:lang w:eastAsia="ja-JP"/>
        </w:rPr>
        <w:t xml:space="preserve">back-off values in some cases significantly affects performance. Nevertheless, the basic observations mentioned below </w:t>
      </w:r>
      <w:r w:rsidR="00D11BFE" w:rsidRPr="004B23F6">
        <w:rPr>
          <w:sz w:val="22"/>
          <w:szCs w:val="22"/>
          <w:lang w:eastAsia="ja-JP"/>
        </w:rPr>
        <w:t>and</w:t>
      </w:r>
      <w:r w:rsidR="00E21C14" w:rsidRPr="004B23F6">
        <w:rPr>
          <w:sz w:val="22"/>
          <w:szCs w:val="22"/>
          <w:lang w:eastAsia="ja-JP"/>
        </w:rPr>
        <w:t xml:space="preserve"> the </w:t>
      </w:r>
      <w:r w:rsidR="00D11BFE" w:rsidRPr="004B23F6">
        <w:rPr>
          <w:sz w:val="22"/>
          <w:szCs w:val="22"/>
          <w:lang w:eastAsia="ja-JP"/>
        </w:rPr>
        <w:t>proposals still hold</w:t>
      </w:r>
      <w:r w:rsidR="00E21C14" w:rsidRPr="004B23F6">
        <w:rPr>
          <w:sz w:val="22"/>
          <w:szCs w:val="22"/>
          <w:lang w:eastAsia="ja-JP"/>
        </w:rPr>
        <w:t>.</w:t>
      </w:r>
    </w:p>
    <w:p w14:paraId="401E9B6F" w14:textId="77777777" w:rsidR="00A83F07" w:rsidRDefault="00A83F07" w:rsidP="00785E69">
      <w:pPr>
        <w:jc w:val="both"/>
        <w:rPr>
          <w:sz w:val="22"/>
          <w:szCs w:val="22"/>
          <w:lang w:eastAsia="ja-JP"/>
        </w:rPr>
      </w:pPr>
    </w:p>
    <w:p w14:paraId="713DC577" w14:textId="77777777" w:rsidR="00A83F07" w:rsidRDefault="00A83F07" w:rsidP="00785E69">
      <w:pPr>
        <w:jc w:val="both"/>
        <w:rPr>
          <w:sz w:val="22"/>
          <w:szCs w:val="22"/>
          <w:lang w:eastAsia="ja-JP"/>
        </w:rPr>
      </w:pPr>
    </w:p>
    <w:p w14:paraId="69CD65C2" w14:textId="77777777" w:rsidR="00A83F07" w:rsidRPr="004B23F6" w:rsidRDefault="00A83F07" w:rsidP="00785E69">
      <w:pPr>
        <w:jc w:val="both"/>
        <w:rPr>
          <w:sz w:val="22"/>
          <w:szCs w:val="22"/>
          <w:lang w:eastAsia="ja-JP"/>
        </w:rPr>
      </w:pPr>
    </w:p>
    <w:p w14:paraId="6A78DC5A" w14:textId="71A9C6A6" w:rsidR="003A602B" w:rsidRPr="00E14530" w:rsidRDefault="00777408" w:rsidP="00785E69">
      <w:pPr>
        <w:jc w:val="both"/>
        <w:rPr>
          <w:rFonts w:cs="Arial"/>
          <w:sz w:val="22"/>
          <w:szCs w:val="22"/>
          <w:lang w:eastAsia="ja-JP"/>
        </w:rPr>
      </w:pPr>
      <w:r w:rsidRPr="004B23F6">
        <w:rPr>
          <w:b/>
          <w:sz w:val="22"/>
          <w:szCs w:val="22"/>
          <w:lang w:eastAsia="ja-JP"/>
        </w:rPr>
        <w:lastRenderedPageBreak/>
        <w:t xml:space="preserve">Observation </w:t>
      </w:r>
      <w:r w:rsidR="00884D17">
        <w:rPr>
          <w:b/>
          <w:sz w:val="22"/>
          <w:szCs w:val="22"/>
          <w:lang w:eastAsia="ja-JP"/>
        </w:rPr>
        <w:t>3</w:t>
      </w:r>
      <w:r w:rsidRPr="004B23F6">
        <w:rPr>
          <w:b/>
          <w:sz w:val="22"/>
          <w:szCs w:val="22"/>
          <w:lang w:eastAsia="ja-JP"/>
        </w:rPr>
        <w:t xml:space="preserve">: </w:t>
      </w:r>
      <w:r w:rsidR="000F2F3B" w:rsidRPr="00E14530">
        <w:rPr>
          <w:rFonts w:cs="Arial"/>
          <w:sz w:val="22"/>
          <w:szCs w:val="22"/>
          <w:lang w:eastAsia="ja-JP"/>
        </w:rPr>
        <w:t xml:space="preserve">For </w:t>
      </w:r>
      <w:r w:rsidR="00992E45">
        <w:rPr>
          <w:rFonts w:cs="Arial"/>
          <w:sz w:val="22"/>
          <w:szCs w:val="22"/>
          <w:lang w:eastAsia="ja-JP"/>
        </w:rPr>
        <w:t>C</w:t>
      </w:r>
      <w:r w:rsidR="00992E45" w:rsidRPr="00E14530">
        <w:rPr>
          <w:rFonts w:cs="Arial"/>
          <w:sz w:val="22"/>
          <w:szCs w:val="22"/>
          <w:lang w:eastAsia="ja-JP"/>
        </w:rPr>
        <w:t xml:space="preserve">ases </w:t>
      </w:r>
      <w:r w:rsidR="000F2F3B" w:rsidRPr="00E14530">
        <w:rPr>
          <w:rFonts w:cs="Arial"/>
          <w:sz w:val="22"/>
          <w:szCs w:val="22"/>
          <w:lang w:eastAsia="ja-JP"/>
        </w:rPr>
        <w:t>1a and 1b</w:t>
      </w:r>
      <w:r w:rsidR="00A3353C" w:rsidRPr="00E14530">
        <w:rPr>
          <w:rFonts w:cs="Arial"/>
          <w:sz w:val="22"/>
          <w:szCs w:val="22"/>
          <w:lang w:eastAsia="ja-JP"/>
        </w:rPr>
        <w:t>, both FDD and TDD</w:t>
      </w:r>
      <w:r w:rsidR="000F2F3B" w:rsidRPr="00E14530">
        <w:rPr>
          <w:rFonts w:cs="Arial"/>
          <w:sz w:val="22"/>
          <w:szCs w:val="22"/>
          <w:lang w:eastAsia="ja-JP"/>
        </w:rPr>
        <w:t>:</w:t>
      </w:r>
    </w:p>
    <w:p w14:paraId="39AA5E69" w14:textId="1B3549E1" w:rsidR="003A602B" w:rsidRPr="00E14530" w:rsidRDefault="000F2F3B" w:rsidP="000B01A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 xml:space="preserve">UF-OFDM </w:t>
      </w:r>
      <w:r w:rsidR="00777408" w:rsidRPr="00E14530">
        <w:rPr>
          <w:rFonts w:cs="Arial"/>
          <w:sz w:val="22"/>
          <w:szCs w:val="22"/>
          <w:lang w:eastAsia="ja-JP"/>
        </w:rPr>
        <w:t>shows</w:t>
      </w:r>
      <w:r w:rsidRPr="00E14530">
        <w:rPr>
          <w:rFonts w:cs="Arial"/>
          <w:sz w:val="22"/>
          <w:szCs w:val="22"/>
          <w:lang w:eastAsia="ja-JP"/>
        </w:rPr>
        <w:t xml:space="preserve"> best performance, probably due to th</w:t>
      </w:r>
      <w:r w:rsidR="000B01A9">
        <w:rPr>
          <w:rFonts w:cs="Arial"/>
          <w:sz w:val="22"/>
          <w:szCs w:val="22"/>
          <w:lang w:eastAsia="ja-JP"/>
        </w:rPr>
        <w:t>e avoidance of power waste by using zero padding instead of CP</w:t>
      </w:r>
    </w:p>
    <w:p w14:paraId="3C01F21F" w14:textId="663E4750" w:rsidR="00777408" w:rsidRPr="00E14530" w:rsidRDefault="00777408" w:rsidP="00785E6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 xml:space="preserve">f-OFDM shows some degradation in </w:t>
      </w:r>
      <w:r w:rsidR="006F3EE0">
        <w:rPr>
          <w:rFonts w:cs="Arial"/>
          <w:sz w:val="22"/>
          <w:szCs w:val="22"/>
          <w:lang w:eastAsia="ja-JP"/>
        </w:rPr>
        <w:t>C</w:t>
      </w:r>
      <w:r w:rsidR="006F3EE0" w:rsidRPr="00E14530">
        <w:rPr>
          <w:rFonts w:cs="Arial"/>
          <w:sz w:val="22"/>
          <w:szCs w:val="22"/>
          <w:lang w:eastAsia="ja-JP"/>
        </w:rPr>
        <w:t xml:space="preserve">ase </w:t>
      </w:r>
      <w:r w:rsidRPr="00E14530">
        <w:rPr>
          <w:rFonts w:cs="Arial"/>
          <w:sz w:val="22"/>
          <w:szCs w:val="22"/>
          <w:lang w:eastAsia="ja-JP"/>
        </w:rPr>
        <w:t xml:space="preserve">1b if no or small tone offset is assumed, but good performance in </w:t>
      </w:r>
      <w:r w:rsidR="006F3EE0">
        <w:rPr>
          <w:rFonts w:cs="Arial"/>
          <w:sz w:val="22"/>
          <w:szCs w:val="22"/>
          <w:lang w:eastAsia="ja-JP"/>
        </w:rPr>
        <w:t>C</w:t>
      </w:r>
      <w:r w:rsidR="006F3EE0" w:rsidRPr="00E14530">
        <w:rPr>
          <w:rFonts w:cs="Arial"/>
          <w:sz w:val="22"/>
          <w:szCs w:val="22"/>
          <w:lang w:eastAsia="ja-JP"/>
        </w:rPr>
        <w:t xml:space="preserve">ase </w:t>
      </w:r>
      <w:r w:rsidRPr="00E14530">
        <w:rPr>
          <w:rFonts w:cs="Arial"/>
          <w:sz w:val="22"/>
          <w:szCs w:val="22"/>
          <w:lang w:eastAsia="ja-JP"/>
        </w:rPr>
        <w:t>1a</w:t>
      </w:r>
    </w:p>
    <w:p w14:paraId="0575CE11" w14:textId="7EBD4D3F" w:rsidR="00EC15DE" w:rsidRPr="00E14530" w:rsidRDefault="00EC15DE" w:rsidP="00785E6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>W-OFDM shows good performance in all cases</w:t>
      </w:r>
    </w:p>
    <w:p w14:paraId="706064F9" w14:textId="7E42C44A" w:rsidR="003A602B" w:rsidRPr="00E14530" w:rsidRDefault="00EC15DE" w:rsidP="00785E69">
      <w:pPr>
        <w:jc w:val="both"/>
        <w:rPr>
          <w:rFonts w:cs="Arial"/>
          <w:sz w:val="22"/>
          <w:szCs w:val="22"/>
          <w:lang w:eastAsia="ja-JP"/>
        </w:rPr>
      </w:pPr>
      <w:r w:rsidRPr="004B23F6">
        <w:rPr>
          <w:b/>
          <w:sz w:val="22"/>
          <w:szCs w:val="22"/>
          <w:lang w:eastAsia="ja-JP"/>
        </w:rPr>
        <w:t xml:space="preserve">Observation </w:t>
      </w:r>
      <w:r w:rsidR="00884D17">
        <w:rPr>
          <w:b/>
          <w:sz w:val="22"/>
          <w:szCs w:val="22"/>
          <w:lang w:eastAsia="ja-JP"/>
        </w:rPr>
        <w:t>4</w:t>
      </w:r>
      <w:r w:rsidRPr="004B23F6">
        <w:rPr>
          <w:b/>
          <w:sz w:val="22"/>
          <w:szCs w:val="22"/>
          <w:lang w:eastAsia="ja-JP"/>
        </w:rPr>
        <w:t xml:space="preserve">: </w:t>
      </w:r>
      <w:r w:rsidR="000F2F3B" w:rsidRPr="00E14530">
        <w:rPr>
          <w:rFonts w:cs="Arial"/>
          <w:sz w:val="22"/>
          <w:szCs w:val="22"/>
          <w:lang w:eastAsia="ja-JP"/>
        </w:rPr>
        <w:t xml:space="preserve">For </w:t>
      </w:r>
      <w:r w:rsidR="00992E45">
        <w:rPr>
          <w:rFonts w:cs="Arial"/>
          <w:sz w:val="22"/>
          <w:szCs w:val="22"/>
          <w:lang w:eastAsia="ja-JP"/>
        </w:rPr>
        <w:t>C</w:t>
      </w:r>
      <w:r w:rsidR="00992E45" w:rsidRPr="00E14530">
        <w:rPr>
          <w:rFonts w:cs="Arial"/>
          <w:sz w:val="22"/>
          <w:szCs w:val="22"/>
          <w:lang w:eastAsia="ja-JP"/>
        </w:rPr>
        <w:t xml:space="preserve">ase </w:t>
      </w:r>
      <w:r w:rsidR="000F2F3B" w:rsidRPr="00E14530">
        <w:rPr>
          <w:rFonts w:cs="Arial"/>
          <w:sz w:val="22"/>
          <w:szCs w:val="22"/>
          <w:lang w:eastAsia="ja-JP"/>
        </w:rPr>
        <w:t>2</w:t>
      </w:r>
    </w:p>
    <w:p w14:paraId="14050D85" w14:textId="45B50CF1" w:rsidR="00287709" w:rsidRPr="00E14530" w:rsidRDefault="00287709" w:rsidP="00785E6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>For 16-QAM and 64-QAM all waveform show similar performance</w:t>
      </w:r>
      <w:r w:rsidR="00A3353C" w:rsidRPr="00E14530">
        <w:rPr>
          <w:rFonts w:cs="Arial"/>
          <w:sz w:val="22"/>
          <w:szCs w:val="22"/>
          <w:lang w:eastAsia="ja-JP"/>
        </w:rPr>
        <w:t>, both FDD and TDD</w:t>
      </w:r>
    </w:p>
    <w:p w14:paraId="75B01A7C" w14:textId="5BC59369" w:rsidR="003A602B" w:rsidRPr="00E14530" w:rsidRDefault="000F2F3B" w:rsidP="00785E6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 xml:space="preserve">For 256-QAM CP-OFDM and UF-OFDM show worst performance due to high interference from </w:t>
      </w:r>
      <w:r w:rsidR="00287709" w:rsidRPr="00E14530">
        <w:rPr>
          <w:rFonts w:cs="Arial"/>
          <w:sz w:val="22"/>
          <w:szCs w:val="22"/>
          <w:lang w:eastAsia="ja-JP"/>
        </w:rPr>
        <w:t>neighbouring</w:t>
      </w:r>
      <w:r w:rsidRPr="00E14530">
        <w:rPr>
          <w:rFonts w:cs="Arial"/>
          <w:sz w:val="22"/>
          <w:szCs w:val="22"/>
          <w:lang w:eastAsia="ja-JP"/>
        </w:rPr>
        <w:t xml:space="preserve"> user</w:t>
      </w:r>
      <w:r w:rsidR="00A3353C" w:rsidRPr="00E14530">
        <w:rPr>
          <w:rFonts w:cs="Arial"/>
          <w:sz w:val="22"/>
          <w:szCs w:val="22"/>
          <w:lang w:eastAsia="ja-JP"/>
        </w:rPr>
        <w:t>, both FDD and TDD</w:t>
      </w:r>
    </w:p>
    <w:p w14:paraId="7FF50DC4" w14:textId="4B477898" w:rsidR="003A602B" w:rsidRPr="00E14530" w:rsidRDefault="00A3353C" w:rsidP="00785E6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>For FDD and</w:t>
      </w:r>
      <w:r w:rsidR="00287709" w:rsidRPr="00E14530">
        <w:rPr>
          <w:rFonts w:cs="Arial"/>
          <w:sz w:val="22"/>
          <w:szCs w:val="22"/>
          <w:lang w:eastAsia="ja-JP"/>
        </w:rPr>
        <w:t xml:space="preserve"> 256-QAM f-OFDM </w:t>
      </w:r>
      <w:r w:rsidR="000F2F3B" w:rsidRPr="00E14530">
        <w:rPr>
          <w:rFonts w:cs="Arial"/>
          <w:sz w:val="22"/>
          <w:szCs w:val="22"/>
          <w:lang w:eastAsia="ja-JP"/>
        </w:rPr>
        <w:t>show</w:t>
      </w:r>
      <w:r w:rsidR="00287709" w:rsidRPr="00E14530">
        <w:rPr>
          <w:rFonts w:cs="Arial"/>
          <w:sz w:val="22"/>
          <w:szCs w:val="22"/>
          <w:lang w:eastAsia="ja-JP"/>
        </w:rPr>
        <w:t>s</w:t>
      </w:r>
      <w:r w:rsidR="000F2F3B" w:rsidRPr="00E14530">
        <w:rPr>
          <w:rFonts w:cs="Arial"/>
          <w:sz w:val="22"/>
          <w:szCs w:val="22"/>
          <w:lang w:eastAsia="ja-JP"/>
        </w:rPr>
        <w:t xml:space="preserve"> </w:t>
      </w:r>
      <w:r w:rsidR="00287709" w:rsidRPr="00E14530">
        <w:rPr>
          <w:rFonts w:cs="Arial"/>
          <w:sz w:val="22"/>
          <w:szCs w:val="22"/>
          <w:lang w:eastAsia="ja-JP"/>
        </w:rPr>
        <w:t>good performance, W-OFDM shows reasonable performance</w:t>
      </w:r>
      <w:r w:rsidRPr="00E14530">
        <w:rPr>
          <w:rFonts w:cs="Arial"/>
          <w:sz w:val="22"/>
          <w:szCs w:val="22"/>
          <w:lang w:eastAsia="ja-JP"/>
        </w:rPr>
        <w:t>, for TDD W-OFDM and f-OFDM show similarly good performance</w:t>
      </w:r>
    </w:p>
    <w:p w14:paraId="643C74CF" w14:textId="76C945E5" w:rsidR="003A602B" w:rsidRPr="00E14530" w:rsidRDefault="00EC15DE" w:rsidP="00785E69">
      <w:p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b/>
          <w:sz w:val="22"/>
          <w:szCs w:val="22"/>
          <w:lang w:eastAsia="ja-JP"/>
        </w:rPr>
        <w:t xml:space="preserve">Observation </w:t>
      </w:r>
      <w:r w:rsidR="00884D17">
        <w:rPr>
          <w:rFonts w:cs="Arial"/>
          <w:b/>
          <w:sz w:val="22"/>
          <w:szCs w:val="22"/>
          <w:lang w:eastAsia="ja-JP"/>
        </w:rPr>
        <w:t>5</w:t>
      </w:r>
      <w:r w:rsidRPr="00E14530">
        <w:rPr>
          <w:rFonts w:cs="Arial"/>
          <w:b/>
          <w:sz w:val="22"/>
          <w:szCs w:val="22"/>
          <w:lang w:eastAsia="ja-JP"/>
        </w:rPr>
        <w:t>:</w:t>
      </w:r>
      <w:r w:rsidRPr="00E14530">
        <w:rPr>
          <w:rFonts w:cs="Arial"/>
          <w:sz w:val="22"/>
          <w:szCs w:val="22"/>
          <w:lang w:eastAsia="ja-JP"/>
        </w:rPr>
        <w:t xml:space="preserve"> Overall, </w:t>
      </w:r>
      <w:r w:rsidR="000F2F3B" w:rsidRPr="00E14530">
        <w:rPr>
          <w:rFonts w:cs="Arial"/>
          <w:sz w:val="22"/>
          <w:szCs w:val="22"/>
          <w:lang w:eastAsia="ja-JP"/>
        </w:rPr>
        <w:t xml:space="preserve">F-OFDM and W-OFDM seem to be the best compromise </w:t>
      </w:r>
      <w:r w:rsidR="00287709" w:rsidRPr="00E14530">
        <w:rPr>
          <w:rFonts w:cs="Arial"/>
          <w:sz w:val="22"/>
          <w:szCs w:val="22"/>
          <w:lang w:eastAsia="ja-JP"/>
        </w:rPr>
        <w:t xml:space="preserve">as both </w:t>
      </w:r>
      <w:r w:rsidR="000F2F3B" w:rsidRPr="00E14530">
        <w:rPr>
          <w:rFonts w:cs="Arial"/>
          <w:sz w:val="22"/>
          <w:szCs w:val="22"/>
          <w:lang w:eastAsia="ja-JP"/>
        </w:rPr>
        <w:t>show good performance</w:t>
      </w:r>
      <w:r w:rsidR="00287709" w:rsidRPr="00E14530">
        <w:rPr>
          <w:rFonts w:cs="Arial"/>
          <w:sz w:val="22"/>
          <w:szCs w:val="22"/>
          <w:lang w:eastAsia="ja-JP"/>
        </w:rPr>
        <w:t xml:space="preserve"> in all cases</w:t>
      </w:r>
      <w:r w:rsidR="006F3EE0">
        <w:rPr>
          <w:rFonts w:cs="Arial"/>
          <w:sz w:val="22"/>
          <w:szCs w:val="22"/>
          <w:lang w:eastAsia="ja-JP"/>
        </w:rPr>
        <w:t>.</w:t>
      </w:r>
    </w:p>
    <w:p w14:paraId="34F1A897" w14:textId="6871F4CD" w:rsidR="008F27BD" w:rsidRPr="00E14530" w:rsidRDefault="008F27BD" w:rsidP="00785E69">
      <w:pPr>
        <w:jc w:val="both"/>
        <w:rPr>
          <w:sz w:val="22"/>
          <w:szCs w:val="22"/>
          <w:lang w:eastAsia="ja-JP"/>
        </w:rPr>
      </w:pPr>
      <w:r w:rsidRPr="00E14530">
        <w:rPr>
          <w:b/>
          <w:sz w:val="22"/>
          <w:szCs w:val="22"/>
          <w:lang w:eastAsia="ja-JP"/>
        </w:rPr>
        <w:t xml:space="preserve">Proposal </w:t>
      </w:r>
      <w:r w:rsidR="002E508D" w:rsidRPr="00E14530">
        <w:rPr>
          <w:b/>
          <w:sz w:val="22"/>
          <w:szCs w:val="22"/>
          <w:lang w:eastAsia="ja-JP"/>
        </w:rPr>
        <w:t>4</w:t>
      </w:r>
      <w:r w:rsidRPr="00E14530">
        <w:rPr>
          <w:b/>
          <w:sz w:val="22"/>
          <w:szCs w:val="22"/>
          <w:lang w:eastAsia="ja-JP"/>
        </w:rPr>
        <w:t>:</w:t>
      </w:r>
      <w:r w:rsidRPr="00E14530">
        <w:rPr>
          <w:sz w:val="22"/>
          <w:szCs w:val="22"/>
          <w:lang w:eastAsia="ja-JP"/>
        </w:rPr>
        <w:t xml:space="preserve"> Consider W-OFDM and F-OFDM for further evaluations</w:t>
      </w:r>
      <w:r w:rsidR="006F3EE0">
        <w:rPr>
          <w:sz w:val="22"/>
          <w:szCs w:val="22"/>
          <w:lang w:eastAsia="ja-JP"/>
        </w:rPr>
        <w:t>.</w:t>
      </w:r>
    </w:p>
    <w:p w14:paraId="19E65983" w14:textId="77777777" w:rsidR="0065063C" w:rsidRPr="003C01C4" w:rsidRDefault="0065063C" w:rsidP="00BF28EE">
      <w:pPr>
        <w:pStyle w:val="ListParagraph"/>
        <w:numPr>
          <w:ilvl w:val="0"/>
          <w:numId w:val="2"/>
        </w:numPr>
        <w:spacing w:before="480" w:after="120"/>
        <w:ind w:left="360"/>
        <w:contextualSpacing w:val="0"/>
        <w:outlineLvl w:val="0"/>
        <w:rPr>
          <w:szCs w:val="32"/>
        </w:rPr>
      </w:pPr>
      <w:r w:rsidRPr="003C01C4">
        <w:rPr>
          <w:rFonts w:ascii="Arial" w:hAnsi="Arial"/>
          <w:sz w:val="32"/>
          <w:szCs w:val="32"/>
          <w:lang w:eastAsia="ja-JP"/>
        </w:rPr>
        <w:t>Summary</w:t>
      </w:r>
    </w:p>
    <w:p w14:paraId="746EAA88" w14:textId="6B0BADBE" w:rsidR="0065063C" w:rsidRPr="00E14530" w:rsidRDefault="0044746D" w:rsidP="00785E69">
      <w:p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 xml:space="preserve">In this contribution, we </w:t>
      </w:r>
      <w:r w:rsidRPr="00E14530">
        <w:rPr>
          <w:rFonts w:cs="Arial" w:hint="eastAsia"/>
          <w:sz w:val="22"/>
          <w:szCs w:val="22"/>
          <w:lang w:eastAsia="ja-JP"/>
        </w:rPr>
        <w:t>present</w:t>
      </w:r>
      <w:r w:rsidRPr="00E14530">
        <w:rPr>
          <w:rFonts w:cs="Arial"/>
          <w:sz w:val="22"/>
          <w:szCs w:val="22"/>
          <w:lang w:eastAsia="ja-JP"/>
        </w:rPr>
        <w:t xml:space="preserve"> </w:t>
      </w:r>
      <w:r w:rsidRPr="00E14530">
        <w:rPr>
          <w:rFonts w:cs="Arial" w:hint="eastAsia"/>
          <w:sz w:val="22"/>
          <w:szCs w:val="22"/>
          <w:lang w:eastAsia="ja-JP"/>
        </w:rPr>
        <w:t xml:space="preserve">our views on </w:t>
      </w:r>
      <w:r w:rsidR="00EC15DE" w:rsidRPr="00E14530">
        <w:rPr>
          <w:rFonts w:cs="Arial"/>
          <w:sz w:val="22"/>
          <w:szCs w:val="22"/>
          <w:lang w:eastAsia="ja-JP"/>
        </w:rPr>
        <w:t>performance of different candidate waveforms considering simulation setups and metrics agreed in RAN1#84bis</w:t>
      </w:r>
      <w:r w:rsidRPr="00E14530">
        <w:rPr>
          <w:rFonts w:cs="Arial"/>
          <w:sz w:val="22"/>
          <w:szCs w:val="22"/>
          <w:lang w:eastAsia="ja-JP"/>
        </w:rPr>
        <w:t>.</w:t>
      </w:r>
      <w:r w:rsidRPr="00E14530">
        <w:rPr>
          <w:rFonts w:cs="Arial" w:hint="eastAsia"/>
          <w:sz w:val="22"/>
          <w:szCs w:val="22"/>
          <w:lang w:eastAsia="ja-JP"/>
        </w:rPr>
        <w:t xml:space="preserve"> Following </w:t>
      </w:r>
      <w:r w:rsidR="00EC15DE" w:rsidRPr="00E14530">
        <w:rPr>
          <w:rFonts w:cs="Arial"/>
          <w:sz w:val="22"/>
          <w:szCs w:val="22"/>
          <w:lang w:eastAsia="ja-JP"/>
        </w:rPr>
        <w:t xml:space="preserve">observations and </w:t>
      </w:r>
      <w:r w:rsidRPr="00E14530">
        <w:rPr>
          <w:rFonts w:cs="Arial" w:hint="eastAsia"/>
          <w:sz w:val="22"/>
          <w:szCs w:val="22"/>
          <w:lang w:eastAsia="ja-JP"/>
        </w:rPr>
        <w:t>proposals are made based on the discussion.</w:t>
      </w:r>
    </w:p>
    <w:p w14:paraId="1B0A0BF9" w14:textId="77777777" w:rsidR="00EC15DE" w:rsidRPr="004B23F6" w:rsidRDefault="00EC15DE" w:rsidP="00785E69">
      <w:pPr>
        <w:jc w:val="both"/>
        <w:rPr>
          <w:b/>
          <w:sz w:val="22"/>
          <w:szCs w:val="22"/>
          <w:lang w:eastAsia="ja-JP"/>
        </w:rPr>
      </w:pPr>
      <w:r w:rsidRPr="004B23F6">
        <w:rPr>
          <w:b/>
          <w:sz w:val="22"/>
          <w:szCs w:val="22"/>
          <w:lang w:eastAsia="ja-JP"/>
        </w:rPr>
        <w:t xml:space="preserve">Observation 1: </w:t>
      </w:r>
      <w:r w:rsidRPr="004B23F6">
        <w:rPr>
          <w:sz w:val="22"/>
          <w:szCs w:val="22"/>
          <w:lang w:eastAsia="ja-JP"/>
        </w:rPr>
        <w:t>The clipping does not impact the guard requirements as long as the back-off value is chosen sufficiently large to fulfil the spectral mask.</w:t>
      </w:r>
    </w:p>
    <w:p w14:paraId="2762D424" w14:textId="77777777" w:rsidR="00884D17" w:rsidRPr="004B23F6" w:rsidRDefault="00884D17" w:rsidP="00884D17">
      <w:pPr>
        <w:jc w:val="both"/>
        <w:rPr>
          <w:sz w:val="22"/>
          <w:szCs w:val="22"/>
          <w:lang w:eastAsia="ja-JP"/>
        </w:rPr>
      </w:pPr>
      <w:r w:rsidRPr="004B23F6">
        <w:rPr>
          <w:b/>
          <w:sz w:val="22"/>
          <w:szCs w:val="22"/>
          <w:lang w:eastAsia="ja-JP"/>
        </w:rPr>
        <w:t xml:space="preserve">Observation 2: </w:t>
      </w:r>
      <w:r w:rsidRPr="004B23F6">
        <w:rPr>
          <w:sz w:val="22"/>
          <w:szCs w:val="22"/>
          <w:lang w:eastAsia="ja-JP"/>
        </w:rPr>
        <w:t>Clipping with the assumed PA clipping model and back-off values in some cases significantly affects performance. Nevertheless, the basic observations mentioned below and the proposals still hold.</w:t>
      </w:r>
    </w:p>
    <w:p w14:paraId="29959E84" w14:textId="6271513A" w:rsidR="00EC15DE" w:rsidRPr="00E14530" w:rsidRDefault="00EC15DE" w:rsidP="00785E69">
      <w:pPr>
        <w:jc w:val="both"/>
        <w:rPr>
          <w:rFonts w:cs="Arial"/>
          <w:sz w:val="22"/>
          <w:szCs w:val="22"/>
          <w:lang w:eastAsia="ja-JP"/>
        </w:rPr>
      </w:pPr>
      <w:r w:rsidRPr="004B23F6">
        <w:rPr>
          <w:b/>
          <w:sz w:val="22"/>
          <w:szCs w:val="22"/>
          <w:lang w:eastAsia="ja-JP"/>
        </w:rPr>
        <w:t xml:space="preserve">Observation </w:t>
      </w:r>
      <w:r w:rsidR="00884D17">
        <w:rPr>
          <w:b/>
          <w:sz w:val="22"/>
          <w:szCs w:val="22"/>
          <w:lang w:eastAsia="ja-JP"/>
        </w:rPr>
        <w:t>3</w:t>
      </w:r>
      <w:r w:rsidRPr="004B23F6">
        <w:rPr>
          <w:b/>
          <w:sz w:val="22"/>
          <w:szCs w:val="22"/>
          <w:lang w:eastAsia="ja-JP"/>
        </w:rPr>
        <w:t xml:space="preserve">: </w:t>
      </w:r>
      <w:r w:rsidRPr="00E14530">
        <w:rPr>
          <w:rFonts w:cs="Arial"/>
          <w:sz w:val="22"/>
          <w:szCs w:val="22"/>
          <w:lang w:eastAsia="ja-JP"/>
        </w:rPr>
        <w:t xml:space="preserve">For </w:t>
      </w:r>
      <w:r w:rsidR="006F3EE0">
        <w:rPr>
          <w:rFonts w:cs="Arial"/>
          <w:sz w:val="22"/>
          <w:szCs w:val="22"/>
          <w:lang w:eastAsia="ja-JP"/>
        </w:rPr>
        <w:t>C</w:t>
      </w:r>
      <w:r w:rsidR="006F3EE0" w:rsidRPr="00E14530">
        <w:rPr>
          <w:rFonts w:cs="Arial"/>
          <w:sz w:val="22"/>
          <w:szCs w:val="22"/>
          <w:lang w:eastAsia="ja-JP"/>
        </w:rPr>
        <w:t xml:space="preserve">ases </w:t>
      </w:r>
      <w:r w:rsidRPr="00E14530">
        <w:rPr>
          <w:rFonts w:cs="Arial"/>
          <w:sz w:val="22"/>
          <w:szCs w:val="22"/>
          <w:lang w:eastAsia="ja-JP"/>
        </w:rPr>
        <w:t>1a and 1b, both FDD and TDD:</w:t>
      </w:r>
    </w:p>
    <w:p w14:paraId="6BEEEE9D" w14:textId="0FFDA776" w:rsidR="00EC15DE" w:rsidRPr="000B01A9" w:rsidRDefault="00EC15DE" w:rsidP="000B01A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 xml:space="preserve">UF-OFDM shows best performance, </w:t>
      </w:r>
      <w:r w:rsidR="000B01A9" w:rsidRPr="00E14530">
        <w:rPr>
          <w:rFonts w:cs="Arial"/>
          <w:sz w:val="22"/>
          <w:szCs w:val="22"/>
          <w:lang w:eastAsia="ja-JP"/>
        </w:rPr>
        <w:t>probably due to th</w:t>
      </w:r>
      <w:r w:rsidR="000B01A9">
        <w:rPr>
          <w:rFonts w:cs="Arial"/>
          <w:sz w:val="22"/>
          <w:szCs w:val="22"/>
          <w:lang w:eastAsia="ja-JP"/>
        </w:rPr>
        <w:t>e avoidance of power waste by using zero padding instead of CP</w:t>
      </w:r>
    </w:p>
    <w:p w14:paraId="4844F3DF" w14:textId="0B328A0E" w:rsidR="00EC15DE" w:rsidRPr="00E14530" w:rsidRDefault="00EC15DE" w:rsidP="00785E6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 xml:space="preserve">f-OFDM shows some degradation in </w:t>
      </w:r>
      <w:r w:rsidR="006F3EE0">
        <w:rPr>
          <w:rFonts w:cs="Arial"/>
          <w:sz w:val="22"/>
          <w:szCs w:val="22"/>
          <w:lang w:eastAsia="ja-JP"/>
        </w:rPr>
        <w:t>C</w:t>
      </w:r>
      <w:r w:rsidR="006F3EE0" w:rsidRPr="00E14530">
        <w:rPr>
          <w:rFonts w:cs="Arial"/>
          <w:sz w:val="22"/>
          <w:szCs w:val="22"/>
          <w:lang w:eastAsia="ja-JP"/>
        </w:rPr>
        <w:t xml:space="preserve">ase </w:t>
      </w:r>
      <w:r w:rsidRPr="00E14530">
        <w:rPr>
          <w:rFonts w:cs="Arial"/>
          <w:sz w:val="22"/>
          <w:szCs w:val="22"/>
          <w:lang w:eastAsia="ja-JP"/>
        </w:rPr>
        <w:t xml:space="preserve">1b if no or small tone offset is assumed, but good performance in </w:t>
      </w:r>
      <w:r w:rsidR="006F3EE0">
        <w:rPr>
          <w:rFonts w:cs="Arial"/>
          <w:sz w:val="22"/>
          <w:szCs w:val="22"/>
          <w:lang w:eastAsia="ja-JP"/>
        </w:rPr>
        <w:t>C</w:t>
      </w:r>
      <w:r w:rsidR="006F3EE0" w:rsidRPr="00E14530">
        <w:rPr>
          <w:rFonts w:cs="Arial"/>
          <w:sz w:val="22"/>
          <w:szCs w:val="22"/>
          <w:lang w:eastAsia="ja-JP"/>
        </w:rPr>
        <w:t xml:space="preserve">ase </w:t>
      </w:r>
      <w:r w:rsidRPr="00E14530">
        <w:rPr>
          <w:rFonts w:cs="Arial"/>
          <w:sz w:val="22"/>
          <w:szCs w:val="22"/>
          <w:lang w:eastAsia="ja-JP"/>
        </w:rPr>
        <w:t>1a</w:t>
      </w:r>
    </w:p>
    <w:p w14:paraId="184C8F00" w14:textId="77777777" w:rsidR="00EC15DE" w:rsidRPr="00E14530" w:rsidRDefault="00EC15DE" w:rsidP="00785E6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>W-OFDM shows good performance in all cases</w:t>
      </w:r>
    </w:p>
    <w:p w14:paraId="4C16B66F" w14:textId="2CE6FD8C" w:rsidR="00EC15DE" w:rsidRPr="00E14530" w:rsidRDefault="00EC15DE" w:rsidP="00785E69">
      <w:pPr>
        <w:jc w:val="both"/>
        <w:rPr>
          <w:rFonts w:cs="Arial"/>
          <w:sz w:val="22"/>
          <w:szCs w:val="22"/>
          <w:lang w:eastAsia="ja-JP"/>
        </w:rPr>
      </w:pPr>
      <w:r w:rsidRPr="004B23F6">
        <w:rPr>
          <w:b/>
          <w:sz w:val="22"/>
          <w:szCs w:val="22"/>
          <w:lang w:eastAsia="ja-JP"/>
        </w:rPr>
        <w:t xml:space="preserve">Observation </w:t>
      </w:r>
      <w:r w:rsidR="00884D17">
        <w:rPr>
          <w:b/>
          <w:sz w:val="22"/>
          <w:szCs w:val="22"/>
          <w:lang w:eastAsia="ja-JP"/>
        </w:rPr>
        <w:t>4</w:t>
      </w:r>
      <w:r w:rsidRPr="004B23F6">
        <w:rPr>
          <w:b/>
          <w:sz w:val="22"/>
          <w:szCs w:val="22"/>
          <w:lang w:eastAsia="ja-JP"/>
        </w:rPr>
        <w:t xml:space="preserve">: </w:t>
      </w:r>
      <w:r w:rsidRPr="00E14530">
        <w:rPr>
          <w:rFonts w:cs="Arial"/>
          <w:sz w:val="22"/>
          <w:szCs w:val="22"/>
          <w:lang w:eastAsia="ja-JP"/>
        </w:rPr>
        <w:t xml:space="preserve">For </w:t>
      </w:r>
      <w:r w:rsidR="006F3EE0">
        <w:rPr>
          <w:rFonts w:cs="Arial"/>
          <w:sz w:val="22"/>
          <w:szCs w:val="22"/>
          <w:lang w:eastAsia="ja-JP"/>
        </w:rPr>
        <w:t>C</w:t>
      </w:r>
      <w:r w:rsidR="006F3EE0" w:rsidRPr="00E14530">
        <w:rPr>
          <w:rFonts w:cs="Arial"/>
          <w:sz w:val="22"/>
          <w:szCs w:val="22"/>
          <w:lang w:eastAsia="ja-JP"/>
        </w:rPr>
        <w:t xml:space="preserve">ase </w:t>
      </w:r>
      <w:r w:rsidRPr="00E14530">
        <w:rPr>
          <w:rFonts w:cs="Arial"/>
          <w:sz w:val="22"/>
          <w:szCs w:val="22"/>
          <w:lang w:eastAsia="ja-JP"/>
        </w:rPr>
        <w:t>2</w:t>
      </w:r>
    </w:p>
    <w:p w14:paraId="1E61AC73" w14:textId="77777777" w:rsidR="00EC15DE" w:rsidRPr="00E14530" w:rsidRDefault="00EC15DE" w:rsidP="00785E6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>For 16-QAM and 64-QAM all waveform show similar performance, both FDD and TDD</w:t>
      </w:r>
    </w:p>
    <w:p w14:paraId="24216F60" w14:textId="77777777" w:rsidR="00EC15DE" w:rsidRPr="00E14530" w:rsidRDefault="00EC15DE" w:rsidP="00785E6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>For 256-QAM CP-OFDM and UF-OFDM show worst performance due to high interference from neighbouring user, both FDD and TDD</w:t>
      </w:r>
    </w:p>
    <w:p w14:paraId="31BA872C" w14:textId="77777777" w:rsidR="00EC15DE" w:rsidRPr="00E14530" w:rsidRDefault="00EC15DE" w:rsidP="00785E69">
      <w:pPr>
        <w:pStyle w:val="ListParagraph"/>
        <w:numPr>
          <w:ilvl w:val="0"/>
          <w:numId w:val="29"/>
        </w:num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sz w:val="22"/>
          <w:szCs w:val="22"/>
          <w:lang w:eastAsia="ja-JP"/>
        </w:rPr>
        <w:t>For FDD and 256-QAM f-OFDM shows good performance, W-OFDM shows reasonable performance, for TDD W-OFDM and f-OFDM show similarly good performance</w:t>
      </w:r>
    </w:p>
    <w:p w14:paraId="5BE07FE5" w14:textId="43C9E190" w:rsidR="00EC15DE" w:rsidRPr="00E14530" w:rsidRDefault="00EC15DE" w:rsidP="00785E69">
      <w:pPr>
        <w:jc w:val="both"/>
        <w:rPr>
          <w:rFonts w:cs="Arial"/>
          <w:sz w:val="22"/>
          <w:szCs w:val="22"/>
          <w:lang w:eastAsia="ja-JP"/>
        </w:rPr>
      </w:pPr>
      <w:r w:rsidRPr="00E14530">
        <w:rPr>
          <w:rFonts w:cs="Arial"/>
          <w:b/>
          <w:sz w:val="22"/>
          <w:szCs w:val="22"/>
          <w:lang w:eastAsia="ja-JP"/>
        </w:rPr>
        <w:t xml:space="preserve">Observation </w:t>
      </w:r>
      <w:r w:rsidR="00884D17">
        <w:rPr>
          <w:rFonts w:cs="Arial"/>
          <w:b/>
          <w:sz w:val="22"/>
          <w:szCs w:val="22"/>
          <w:lang w:eastAsia="ja-JP"/>
        </w:rPr>
        <w:t>5</w:t>
      </w:r>
      <w:r w:rsidRPr="00E14530">
        <w:rPr>
          <w:rFonts w:cs="Arial"/>
          <w:b/>
          <w:sz w:val="22"/>
          <w:szCs w:val="22"/>
          <w:lang w:eastAsia="ja-JP"/>
        </w:rPr>
        <w:t>:</w:t>
      </w:r>
      <w:r w:rsidRPr="00E14530">
        <w:rPr>
          <w:rFonts w:cs="Arial"/>
          <w:sz w:val="22"/>
          <w:szCs w:val="22"/>
          <w:lang w:eastAsia="ja-JP"/>
        </w:rPr>
        <w:t xml:space="preserve"> Overall, </w:t>
      </w:r>
      <w:r w:rsidR="00C33C63" w:rsidRPr="00E14530">
        <w:rPr>
          <w:rFonts w:cs="Arial"/>
          <w:sz w:val="22"/>
          <w:szCs w:val="22"/>
          <w:lang w:eastAsia="ja-JP"/>
        </w:rPr>
        <w:t>f</w:t>
      </w:r>
      <w:r w:rsidRPr="00E14530">
        <w:rPr>
          <w:rFonts w:cs="Arial"/>
          <w:sz w:val="22"/>
          <w:szCs w:val="22"/>
          <w:lang w:eastAsia="ja-JP"/>
        </w:rPr>
        <w:t>-OFDM and W-OFDM seem to be the best compromise as both show good performance in all cases</w:t>
      </w:r>
      <w:r w:rsidR="006F3EE0">
        <w:rPr>
          <w:rFonts w:cs="Arial"/>
          <w:sz w:val="22"/>
          <w:szCs w:val="22"/>
          <w:lang w:eastAsia="ja-JP"/>
        </w:rPr>
        <w:t>.</w:t>
      </w:r>
    </w:p>
    <w:p w14:paraId="27DAA1D2" w14:textId="3499C21F" w:rsidR="002E508D" w:rsidRPr="004B23F6" w:rsidRDefault="002E508D" w:rsidP="00785E69">
      <w:pPr>
        <w:spacing w:after="0"/>
        <w:jc w:val="both"/>
        <w:rPr>
          <w:sz w:val="22"/>
          <w:szCs w:val="22"/>
          <w:lang w:eastAsia="ja-JP"/>
        </w:rPr>
      </w:pPr>
      <w:r w:rsidRPr="004B23F6">
        <w:rPr>
          <w:b/>
          <w:sz w:val="22"/>
          <w:szCs w:val="22"/>
          <w:lang w:eastAsia="ja-JP"/>
        </w:rPr>
        <w:t xml:space="preserve">Proposal 1: </w:t>
      </w:r>
      <w:r w:rsidRPr="004B23F6">
        <w:rPr>
          <w:sz w:val="22"/>
          <w:szCs w:val="22"/>
          <w:lang w:eastAsia="ja-JP"/>
        </w:rPr>
        <w:t xml:space="preserve">To evaluate </w:t>
      </w:r>
      <w:r w:rsidR="006F3EE0">
        <w:rPr>
          <w:sz w:val="22"/>
          <w:szCs w:val="22"/>
          <w:lang w:eastAsia="ja-JP"/>
        </w:rPr>
        <w:t>C</w:t>
      </w:r>
      <w:r w:rsidR="006F3EE0" w:rsidRPr="004B23F6">
        <w:rPr>
          <w:sz w:val="22"/>
          <w:szCs w:val="22"/>
          <w:lang w:eastAsia="ja-JP"/>
        </w:rPr>
        <w:t xml:space="preserve">ase </w:t>
      </w:r>
      <w:r w:rsidRPr="004B23F6">
        <w:rPr>
          <w:sz w:val="22"/>
          <w:szCs w:val="22"/>
          <w:lang w:eastAsia="ja-JP"/>
        </w:rPr>
        <w:t>1a, simulate BLER for a fixed transmission bandwidth and consider the possible increase of transmission bandwidth by inspection of the PSD and spectral mask and by the following formula:</w:t>
      </w:r>
    </w:p>
    <w:p w14:paraId="097EC9F6" w14:textId="77777777" w:rsidR="002E508D" w:rsidRPr="004B23F6" w:rsidRDefault="002E508D" w:rsidP="00785E69">
      <w:pPr>
        <w:jc w:val="both"/>
        <w:rPr>
          <w:sz w:val="22"/>
          <w:szCs w:val="22"/>
          <w:lang w:eastAsia="ja-JP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η</m:t>
          </m:r>
          <m:r>
            <m:rPr>
              <m:sty m:val="p"/>
            </m:rPr>
            <w:rPr>
              <w:rFonts w:ascii="Cambria Math" w:hAnsi="Cambria Math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Cs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χ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Cs/>
                      <w:sz w:val="22"/>
                      <w:szCs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Cs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c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-∆</m:t>
                  </m:r>
                  <m:sSub>
                    <m:sSubPr>
                      <m:ctrlPr>
                        <w:rPr>
                          <w:rFonts w:ascii="Cambria Math" w:hAnsi="Cambria Math"/>
                          <w:iCs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G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sys</m:t>
                      </m:r>
                    </m:sub>
                  </m:sSub>
                </m:e>
              </m:d>
            </m:den>
          </m:f>
        </m:oMath>
      </m:oMathPara>
    </w:p>
    <w:p w14:paraId="4ACE4840" w14:textId="77777777" w:rsidR="002E508D" w:rsidRPr="004B23F6" w:rsidRDefault="002E508D" w:rsidP="00785E69">
      <w:pPr>
        <w:jc w:val="both"/>
        <w:rPr>
          <w:sz w:val="22"/>
          <w:szCs w:val="22"/>
          <w:lang w:val="en-US"/>
        </w:rPr>
      </w:pPr>
      <w:r w:rsidRPr="004B23F6">
        <w:rPr>
          <w:b/>
          <w:sz w:val="22"/>
          <w:szCs w:val="22"/>
          <w:lang w:val="en-US"/>
        </w:rPr>
        <w:lastRenderedPageBreak/>
        <w:t>Proposal 2:</w:t>
      </w:r>
      <w:r w:rsidRPr="004B23F6">
        <w:rPr>
          <w:sz w:val="22"/>
          <w:szCs w:val="22"/>
          <w:lang w:val="en-US"/>
        </w:rPr>
        <w:t xml:space="preserve"> Evaluate the user spectral efficiency for FDD system by the following formula:</w:t>
      </w:r>
    </w:p>
    <w:p w14:paraId="66B6ABAB" w14:textId="77777777" w:rsidR="002E508D" w:rsidRPr="004B23F6" w:rsidRDefault="002E508D" w:rsidP="00785E69">
      <w:pPr>
        <w:jc w:val="both"/>
        <w:rPr>
          <w:sz w:val="22"/>
          <w:szCs w:val="22"/>
          <w:lang w:val="en-US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η</m:t>
          </m:r>
          <m:r>
            <m:rPr>
              <m:sty m:val="p"/>
            </m:rPr>
            <w:rPr>
              <w:rFonts w:ascii="Cambria Math" w:hAnsi="Cambria Math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Cs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χ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Cs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Cs/>
                      <w:sz w:val="22"/>
                      <w:szCs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Cs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t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+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G</m:t>
                  </m:r>
                </m:e>
              </m:d>
            </m:den>
          </m:f>
        </m:oMath>
      </m:oMathPara>
    </w:p>
    <w:p w14:paraId="08E4B8F5" w14:textId="77777777" w:rsidR="002E508D" w:rsidRPr="004B23F6" w:rsidRDefault="002E508D" w:rsidP="00785E69">
      <w:pPr>
        <w:jc w:val="both"/>
        <w:rPr>
          <w:sz w:val="22"/>
          <w:szCs w:val="22"/>
          <w:lang w:val="en-US"/>
        </w:rPr>
      </w:pPr>
      <w:r w:rsidRPr="004B23F6">
        <w:rPr>
          <w:b/>
          <w:sz w:val="22"/>
          <w:szCs w:val="22"/>
          <w:lang w:val="en-US"/>
        </w:rPr>
        <w:t>Proposal 3:</w:t>
      </w:r>
      <w:r w:rsidRPr="004B23F6">
        <w:rPr>
          <w:sz w:val="22"/>
          <w:szCs w:val="22"/>
          <w:lang w:val="en-US"/>
        </w:rPr>
        <w:t xml:space="preserve"> Evaluate the user spectral efficiency for TDD system by the following formula:</w:t>
      </w:r>
    </w:p>
    <w:p w14:paraId="49984FD1" w14:textId="77777777" w:rsidR="002E508D" w:rsidRPr="004B23F6" w:rsidRDefault="002E508D" w:rsidP="00785E69">
      <w:pPr>
        <w:jc w:val="both"/>
        <w:rPr>
          <w:sz w:val="22"/>
          <w:szCs w:val="22"/>
          <w:lang w:val="en-US"/>
        </w:rPr>
      </w:pPr>
      <m:oMathPara>
        <m:oMath>
          <m:r>
            <w:rPr>
              <w:rFonts w:ascii="Cambria Math" w:eastAsia="Cambria Math" w:hAnsi="Cambria Math"/>
              <w:sz w:val="22"/>
              <w:szCs w:val="22"/>
              <w:lang w:eastAsia="ja-JP"/>
            </w:rPr>
            <m:t>η</m:t>
          </m:r>
          <m:r>
            <m:rPr>
              <m:sty m:val="p"/>
            </m:rPr>
            <w:rPr>
              <w:rFonts w:ascii="Cambria Math" w:eastAsia="Cambria Math" w:hAnsi="Cambria Math"/>
              <w:sz w:val="22"/>
              <w:szCs w:val="22"/>
              <w:lang w:eastAsia="ja-JP"/>
            </w:rPr>
            <m:t>=</m:t>
          </m:r>
          <m:f>
            <m:fPr>
              <m:ctrlPr>
                <w:rPr>
                  <w:rFonts w:ascii="Cambria Math" w:eastAsia="Cambria Math" w:hAnsi="Cambria Math"/>
                  <w:sz w:val="22"/>
                  <w:szCs w:val="22"/>
                  <w:lang w:eastAsia="ja-JP"/>
                </w:rPr>
              </m:ctrlPr>
            </m:fPr>
            <m:num>
              <m:r>
                <w:rPr>
                  <w:rFonts w:ascii="Cambria Math" w:eastAsia="Cambria Math" w:hAnsi="Cambria Math"/>
                  <w:sz w:val="22"/>
                  <w:szCs w:val="22"/>
                  <w:lang w:eastAsia="ja-JP"/>
                </w:rPr>
                <m:t>χ</m:t>
              </m:r>
            </m:num>
            <m:den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szCs w:val="22"/>
                  <w:lang w:eastAsia="ja-JP"/>
                </w:rPr>
                <m:t>(</m:t>
              </m:r>
              <m:r>
                <w:rPr>
                  <w:rFonts w:ascii="Cambria Math" w:eastAsia="Cambria Math" w:hAnsi="Cambria Math"/>
                  <w:sz w:val="22"/>
                  <w:szCs w:val="22"/>
                  <w:lang w:eastAsia="ja-JP"/>
                </w:rPr>
                <m:t>N</m:t>
              </m:r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szCs w:val="22"/>
                  <w:lang w:eastAsia="ja-JP"/>
                </w:rPr>
                <m:t>∙</m:t>
              </m:r>
              <m:sSub>
                <m:sSubPr>
                  <m:ctrlPr>
                    <w:rPr>
                      <w:rFonts w:ascii="Cambria Math" w:eastAsia="Cambria Math" w:hAnsi="Cambria Math"/>
                      <w:sz w:val="22"/>
                      <w:szCs w:val="22"/>
                      <w:lang w:eastAsia="ja-JP"/>
                    </w:rPr>
                  </m:ctrlPr>
                </m:sSubPr>
                <m:e>
                  <m:r>
                    <w:rPr>
                      <w:rFonts w:ascii="Cambria Math" w:eastAsia="Cambria Math" w:hAnsi="Cambria Math"/>
                      <w:sz w:val="22"/>
                      <w:szCs w:val="22"/>
                      <w:lang w:eastAsia="ja-JP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/>
                      <w:sz w:val="22"/>
                      <w:szCs w:val="22"/>
                      <w:lang w:eastAsia="ja-JP"/>
                    </w:rPr>
                    <m:t>S</m:t>
                  </m:r>
                </m:sub>
              </m:sSub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szCs w:val="22"/>
                  <w:lang w:eastAsia="ja-JP"/>
                </w:rPr>
                <m:t>+</m:t>
              </m:r>
              <m:r>
                <w:rPr>
                  <w:rFonts w:ascii="Cambria Math" w:eastAsia="Cambria Math" w:hAnsi="Cambria Math"/>
                  <w:sz w:val="22"/>
                  <w:szCs w:val="22"/>
                  <w:lang w:eastAsia="ja-JP"/>
                </w:rPr>
                <m:t>M</m:t>
              </m:r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szCs w:val="22"/>
                  <w:lang w:eastAsia="ja-JP"/>
                </w:rPr>
                <m:t>∙</m:t>
              </m:r>
              <m:sSub>
                <m:sSubPr>
                  <m:ctrlPr>
                    <w:rPr>
                      <w:rFonts w:ascii="Cambria Math" w:eastAsia="Cambria Math" w:hAnsi="Cambria Math"/>
                      <w:sz w:val="22"/>
                      <w:szCs w:val="22"/>
                      <w:lang w:eastAsia="ja-JP"/>
                    </w:rPr>
                  </m:ctrlPr>
                </m:sSubPr>
                <m:e>
                  <m:r>
                    <w:rPr>
                      <w:rFonts w:ascii="Cambria Math" w:eastAsia="Cambria Math" w:hAnsi="Cambria Math"/>
                      <w:sz w:val="22"/>
                      <w:szCs w:val="22"/>
                      <w:lang w:eastAsia="ja-JP"/>
                    </w:rPr>
                    <m:t>T</m:t>
                  </m:r>
                </m:e>
                <m:sub>
                  <m:r>
                    <w:rPr>
                      <w:rFonts w:ascii="Cambria Math" w:eastAsia="Cambria Math" w:hAnsi="Cambria Math"/>
                      <w:sz w:val="22"/>
                      <w:szCs w:val="22"/>
                      <w:lang w:eastAsia="ja-JP"/>
                    </w:rPr>
                    <m:t>GP</m:t>
                  </m:r>
                </m:sub>
              </m:sSub>
              <m:r>
                <m:rPr>
                  <m:sty m:val="p"/>
                </m:rPr>
                <w:rPr>
                  <w:rFonts w:ascii="Cambria Math" w:eastAsia="Cambria Math" w:hAnsi="Cambria Math"/>
                  <w:sz w:val="22"/>
                  <w:szCs w:val="22"/>
                  <w:lang w:eastAsia="ja-JP"/>
                </w:rPr>
                <m:t>)∙</m:t>
              </m:r>
              <m:d>
                <m:dPr>
                  <m:ctrlPr>
                    <w:rPr>
                      <w:rFonts w:ascii="Cambria Math" w:eastAsia="Cambria Math" w:hAnsi="Cambria Math"/>
                      <w:sz w:val="22"/>
                      <w:szCs w:val="22"/>
                      <w:lang w:eastAsia="ja-JP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="Cambria Math" w:hAnsi="Cambria Math"/>
                          <w:sz w:val="22"/>
                          <w:szCs w:val="22"/>
                          <w:lang w:eastAsia="ja-JP"/>
                        </w:rPr>
                      </m:ctrlPr>
                    </m:sSubPr>
                    <m:e>
                      <m:r>
                        <w:rPr>
                          <w:rFonts w:ascii="Cambria Math" w:eastAsia="Cambria Math" w:hAnsi="Cambria Math"/>
                          <w:sz w:val="22"/>
                          <w:szCs w:val="22"/>
                          <w:lang w:eastAsia="ja-JP"/>
                        </w:rPr>
                        <m:t>BW</m:t>
                      </m:r>
                    </m:e>
                    <m:sub>
                      <m:r>
                        <w:rPr>
                          <w:rFonts w:ascii="Cambria Math" w:eastAsia="Cambria Math" w:hAnsi="Cambria Math"/>
                          <w:sz w:val="22"/>
                          <w:szCs w:val="22"/>
                          <w:lang w:eastAsia="ja-JP"/>
                        </w:rPr>
                        <m:t>t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Cambria Math" w:hAnsi="Cambria Math"/>
                      <w:sz w:val="22"/>
                      <w:szCs w:val="22"/>
                      <w:lang w:eastAsia="ja-JP"/>
                    </w:rPr>
                    <m:t>+</m:t>
                  </m:r>
                  <m:r>
                    <w:rPr>
                      <w:rFonts w:ascii="Cambria Math" w:eastAsia="Cambria Math" w:hAnsi="Cambria Math"/>
                      <w:sz w:val="22"/>
                      <w:szCs w:val="22"/>
                      <w:lang w:eastAsia="ja-JP"/>
                    </w:rPr>
                    <m:t>G</m:t>
                  </m:r>
                </m:e>
              </m:d>
            </m:den>
          </m:f>
        </m:oMath>
      </m:oMathPara>
    </w:p>
    <w:p w14:paraId="7E297F75" w14:textId="422A96A8" w:rsidR="00C03D9E" w:rsidRPr="00E14530" w:rsidRDefault="00FA03DE" w:rsidP="00785E69">
      <w:pPr>
        <w:spacing w:before="240"/>
        <w:jc w:val="both"/>
        <w:rPr>
          <w:b/>
          <w:sz w:val="22"/>
          <w:szCs w:val="22"/>
          <w:lang w:eastAsia="ja-JP"/>
        </w:rPr>
      </w:pPr>
      <w:r w:rsidRPr="00E14530">
        <w:rPr>
          <w:b/>
          <w:sz w:val="22"/>
          <w:szCs w:val="22"/>
          <w:lang w:eastAsia="ja-JP"/>
        </w:rPr>
        <w:t>Proposal</w:t>
      </w:r>
      <w:r w:rsidR="00D64A9E" w:rsidRPr="00E14530">
        <w:rPr>
          <w:b/>
          <w:sz w:val="22"/>
          <w:szCs w:val="22"/>
          <w:lang w:eastAsia="ja-JP"/>
        </w:rPr>
        <w:t xml:space="preserve"> </w:t>
      </w:r>
      <w:r w:rsidR="002E508D" w:rsidRPr="00E14530">
        <w:rPr>
          <w:b/>
          <w:sz w:val="22"/>
          <w:szCs w:val="22"/>
          <w:lang w:eastAsia="ja-JP"/>
        </w:rPr>
        <w:t>4</w:t>
      </w:r>
      <w:r w:rsidR="00D64A9E" w:rsidRPr="00E14530">
        <w:rPr>
          <w:b/>
          <w:sz w:val="22"/>
          <w:szCs w:val="22"/>
          <w:lang w:eastAsia="ja-JP"/>
        </w:rPr>
        <w:t xml:space="preserve">: </w:t>
      </w:r>
      <w:r w:rsidR="00C33C63" w:rsidRPr="00E14530">
        <w:rPr>
          <w:sz w:val="22"/>
          <w:szCs w:val="22"/>
          <w:lang w:eastAsia="ja-JP"/>
        </w:rPr>
        <w:t>Consider W-OFDM and f</w:t>
      </w:r>
      <w:r w:rsidR="00D64A9E" w:rsidRPr="00E14530">
        <w:rPr>
          <w:sz w:val="22"/>
          <w:szCs w:val="22"/>
          <w:lang w:eastAsia="ja-JP"/>
        </w:rPr>
        <w:t>-OFDM for further evaluations.</w:t>
      </w:r>
    </w:p>
    <w:p w14:paraId="5491137F" w14:textId="6F1D780E" w:rsidR="006D3870" w:rsidRPr="00785E69" w:rsidRDefault="006D3870" w:rsidP="00785E69">
      <w:pPr>
        <w:spacing w:before="480" w:after="120"/>
        <w:outlineLvl w:val="0"/>
        <w:rPr>
          <w:rFonts w:ascii="Arial" w:hAnsi="Arial"/>
          <w:sz w:val="32"/>
          <w:szCs w:val="32"/>
          <w:lang w:eastAsia="ja-JP"/>
        </w:rPr>
      </w:pPr>
      <w:r w:rsidRPr="00785E69">
        <w:rPr>
          <w:rFonts w:ascii="Arial" w:hAnsi="Arial"/>
          <w:sz w:val="32"/>
          <w:szCs w:val="32"/>
          <w:lang w:eastAsia="ja-JP"/>
        </w:rPr>
        <w:t>References</w:t>
      </w:r>
    </w:p>
    <w:p w14:paraId="7AD390C1" w14:textId="33FB3455" w:rsidR="004C595C" w:rsidRPr="00785E69" w:rsidRDefault="004C595C" w:rsidP="0065219D">
      <w:pPr>
        <w:rPr>
          <w:sz w:val="22"/>
          <w:lang w:val="en-US"/>
        </w:rPr>
      </w:pPr>
      <w:r w:rsidRPr="00785E69">
        <w:rPr>
          <w:sz w:val="22"/>
          <w:lang w:val="en-US"/>
        </w:rPr>
        <w:t>[</w:t>
      </w:r>
      <w:r w:rsidR="006F7315" w:rsidRPr="00785E69">
        <w:rPr>
          <w:sz w:val="22"/>
          <w:lang w:val="en-US"/>
        </w:rPr>
        <w:t>1</w:t>
      </w:r>
      <w:r w:rsidRPr="00785E69">
        <w:rPr>
          <w:sz w:val="22"/>
          <w:lang w:val="en-US"/>
        </w:rPr>
        <w:t xml:space="preserve">] </w:t>
      </w:r>
      <w:r w:rsidR="006F7315" w:rsidRPr="00785E69">
        <w:rPr>
          <w:sz w:val="22"/>
          <w:lang w:val="en-US"/>
        </w:rPr>
        <w:t>3GPP, RP-160671, NTT DOCOMO, “New SID Proposal: Study on Next New Radio Access Technology,” March 2016.</w:t>
      </w:r>
    </w:p>
    <w:p w14:paraId="58331CDE" w14:textId="3098CE54" w:rsidR="007D16A2" w:rsidRDefault="007D16A2" w:rsidP="0065219D">
      <w:pPr>
        <w:rPr>
          <w:sz w:val="22"/>
          <w:lang w:val="en-US"/>
        </w:rPr>
      </w:pPr>
      <w:r>
        <w:rPr>
          <w:sz w:val="22"/>
          <w:lang w:val="en-US"/>
        </w:rPr>
        <w:t>[2</w:t>
      </w:r>
      <w:r w:rsidR="006F7315" w:rsidRPr="00785E69">
        <w:rPr>
          <w:sz w:val="22"/>
          <w:lang w:val="en-US"/>
        </w:rPr>
        <w:t>] 3GPP, R1-1</w:t>
      </w:r>
      <w:r w:rsidR="006F7315" w:rsidRPr="00785E69">
        <w:rPr>
          <w:rFonts w:hint="eastAsia"/>
          <w:sz w:val="22"/>
          <w:lang w:val="en-US"/>
        </w:rPr>
        <w:t>63103</w:t>
      </w:r>
      <w:r w:rsidR="006F7315" w:rsidRPr="00785E69">
        <w:rPr>
          <w:sz w:val="22"/>
          <w:lang w:val="en-US"/>
        </w:rPr>
        <w:t>, NTT DOCOMO, “</w:t>
      </w:r>
      <w:proofErr w:type="spellStart"/>
      <w:r w:rsidR="006F7315" w:rsidRPr="00785E69">
        <w:rPr>
          <w:sz w:val="22"/>
          <w:lang w:val="en-US"/>
        </w:rPr>
        <w:t>Workplan</w:t>
      </w:r>
      <w:proofErr w:type="spellEnd"/>
      <w:r w:rsidR="006F7315" w:rsidRPr="00785E69">
        <w:rPr>
          <w:sz w:val="22"/>
          <w:lang w:val="en-US"/>
        </w:rPr>
        <w:t xml:space="preserve"> for Study on Study on New Radio (NR) Access Technology,” April 2016</w:t>
      </w:r>
      <w:r w:rsidR="00F91E70">
        <w:rPr>
          <w:sz w:val="22"/>
          <w:lang w:val="en-US"/>
        </w:rPr>
        <w:t>.</w:t>
      </w:r>
    </w:p>
    <w:p w14:paraId="713039B0" w14:textId="77777777" w:rsidR="00F91E70" w:rsidRDefault="007D16A2" w:rsidP="0065219D">
      <w:pPr>
        <w:rPr>
          <w:sz w:val="22"/>
          <w:lang w:val="en-US"/>
        </w:rPr>
      </w:pPr>
      <w:r>
        <w:rPr>
          <w:sz w:val="22"/>
          <w:lang w:val="en-US"/>
        </w:rPr>
        <w:t>[3</w:t>
      </w:r>
      <w:r w:rsidRPr="00785E69">
        <w:rPr>
          <w:sz w:val="22"/>
          <w:lang w:val="en-US"/>
        </w:rPr>
        <w:t xml:space="preserve">] 3GPP, </w:t>
      </w:r>
      <w:r w:rsidRPr="007D16A2">
        <w:rPr>
          <w:sz w:val="22"/>
          <w:lang w:val="en-US"/>
        </w:rPr>
        <w:t>R1-163110</w:t>
      </w:r>
      <w:r w:rsidRPr="00785E69">
        <w:rPr>
          <w:sz w:val="22"/>
          <w:lang w:val="en-US"/>
        </w:rPr>
        <w:t>, NTT DOCOMO, “</w:t>
      </w:r>
      <w:r w:rsidRPr="007D16A2">
        <w:rPr>
          <w:sz w:val="22"/>
          <w:lang w:val="en-US"/>
        </w:rPr>
        <w:t>Initial link level evaluation of waveforms</w:t>
      </w:r>
      <w:r w:rsidRPr="00785E69">
        <w:rPr>
          <w:sz w:val="22"/>
          <w:lang w:val="en-US"/>
        </w:rPr>
        <w:t>,” April 2016</w:t>
      </w:r>
      <w:r w:rsidR="00F91E70">
        <w:rPr>
          <w:sz w:val="22"/>
          <w:lang w:val="en-US"/>
        </w:rPr>
        <w:t>.</w:t>
      </w:r>
    </w:p>
    <w:p w14:paraId="2C5F0A70" w14:textId="09B8E613" w:rsidR="007D16A2" w:rsidRDefault="00F91E70" w:rsidP="0065219D">
      <w:pPr>
        <w:rPr>
          <w:sz w:val="22"/>
          <w:lang w:val="en-US"/>
        </w:rPr>
      </w:pPr>
      <w:r>
        <w:rPr>
          <w:sz w:val="22"/>
          <w:lang w:val="en-US"/>
        </w:rPr>
        <w:t xml:space="preserve">[4] 3GPP, </w:t>
      </w:r>
      <w:r w:rsidRPr="00F91E70">
        <w:rPr>
          <w:sz w:val="22"/>
          <w:lang w:val="en-US"/>
        </w:rPr>
        <w:t xml:space="preserve">R1-060385 “Cubic Metric in 3GPP-LTE”, 3GPP TSG RAN WG1 # 44, Denver, USA, February 13-17, 2006. </w:t>
      </w:r>
      <w:r w:rsidR="007D16A2">
        <w:rPr>
          <w:sz w:val="22"/>
          <w:lang w:val="en-US"/>
        </w:rPr>
        <w:br w:type="page"/>
      </w:r>
    </w:p>
    <w:p w14:paraId="353DDC1A" w14:textId="2548FAB4" w:rsidR="00200FC8" w:rsidRPr="00200FC8" w:rsidRDefault="00200FC8" w:rsidP="00200FC8">
      <w:pPr>
        <w:pStyle w:val="ListParagraph"/>
        <w:numPr>
          <w:ilvl w:val="0"/>
          <w:numId w:val="2"/>
        </w:numPr>
        <w:spacing w:before="480" w:after="120"/>
        <w:ind w:left="360"/>
        <w:contextualSpacing w:val="0"/>
        <w:outlineLvl w:val="0"/>
        <w:rPr>
          <w:szCs w:val="32"/>
        </w:rPr>
      </w:pPr>
      <w:r>
        <w:rPr>
          <w:rFonts w:ascii="Arial" w:hAnsi="Arial"/>
          <w:sz w:val="32"/>
          <w:szCs w:val="32"/>
          <w:lang w:eastAsia="ja-JP"/>
        </w:rPr>
        <w:lastRenderedPageBreak/>
        <w:t>Appendix</w:t>
      </w:r>
    </w:p>
    <w:p w14:paraId="13841084" w14:textId="4789BF6A" w:rsidR="00FB2362" w:rsidRPr="004B23F6" w:rsidRDefault="00FB2362" w:rsidP="004B23F6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sz w:val="32"/>
          <w:lang w:eastAsia="ja-JP"/>
        </w:rPr>
      </w:pPr>
      <w:r w:rsidRPr="00FB2362">
        <w:rPr>
          <w:rFonts w:ascii="Arial" w:hAnsi="Arial"/>
          <w:sz w:val="32"/>
          <w:lang w:eastAsia="ja-JP"/>
        </w:rPr>
        <w:t>7.</w:t>
      </w:r>
      <w:r>
        <w:rPr>
          <w:rFonts w:ascii="Arial" w:hAnsi="Arial"/>
          <w:sz w:val="32"/>
          <w:lang w:eastAsia="ja-JP"/>
        </w:rPr>
        <w:t>1</w:t>
      </w:r>
      <w:r w:rsidRPr="004B23F6">
        <w:rPr>
          <w:rFonts w:ascii="Arial" w:hAnsi="Arial"/>
          <w:sz w:val="32"/>
          <w:lang w:eastAsia="ja-JP"/>
        </w:rPr>
        <w:t xml:space="preserve"> Summary of evaluation methodology</w:t>
      </w:r>
      <w:r w:rsidR="004E3B8A">
        <w:rPr>
          <w:rFonts w:ascii="Arial" w:hAnsi="Arial"/>
          <w:sz w:val="32"/>
          <w:lang w:eastAsia="ja-JP"/>
        </w:rPr>
        <w:t xml:space="preserve"> agreed in RAN1#84bis</w:t>
      </w:r>
      <w:r w:rsidRPr="004B23F6">
        <w:rPr>
          <w:rFonts w:ascii="Arial" w:hAnsi="Arial"/>
          <w:sz w:val="32"/>
          <w:lang w:eastAsia="ja-JP"/>
        </w:rPr>
        <w:t xml:space="preserve"> </w:t>
      </w:r>
    </w:p>
    <w:p w14:paraId="55836BEE" w14:textId="2858F742" w:rsidR="00FB2362" w:rsidRDefault="00FB2362" w:rsidP="00FB2362">
      <w:pPr>
        <w:spacing w:after="0"/>
        <w:rPr>
          <w:sz w:val="22"/>
          <w:lang w:val="en-US" w:eastAsia="ja-JP"/>
        </w:rPr>
      </w:pPr>
      <w:r w:rsidRPr="00785E69">
        <w:rPr>
          <w:sz w:val="22"/>
          <w:lang w:val="en-US" w:eastAsia="ja-JP"/>
        </w:rPr>
        <w:t>Link level simulation is used for waveform evaluation. Whether and how to do system level simulation for waveform is FFS.</w:t>
      </w:r>
    </w:p>
    <w:p w14:paraId="7C77BB09" w14:textId="7555BC84" w:rsidR="004E3B8A" w:rsidRPr="00785E69" w:rsidRDefault="004E3B8A" w:rsidP="00FB2362">
      <w:pPr>
        <w:spacing w:after="0"/>
        <w:rPr>
          <w:sz w:val="22"/>
          <w:lang w:val="en-US" w:eastAsia="ja-JP"/>
        </w:rPr>
      </w:pPr>
      <w:r>
        <w:rPr>
          <w:sz w:val="22"/>
          <w:lang w:val="en-US" w:eastAsia="ja-JP"/>
        </w:rPr>
        <w:t>The following evaluation metrics were agreed:</w:t>
      </w:r>
    </w:p>
    <w:p w14:paraId="635CD1BA" w14:textId="77777777" w:rsidR="00FB2362" w:rsidRPr="00785E69" w:rsidRDefault="00FB2362" w:rsidP="00FB2362">
      <w:pPr>
        <w:pStyle w:val="ListParagraph"/>
        <w:numPr>
          <w:ilvl w:val="0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User spectrum efficiency as performance metric</w:t>
      </w:r>
    </w:p>
    <w:p w14:paraId="7AE6A595" w14:textId="77777777" w:rsidR="00FB2362" w:rsidRPr="00785E69" w:rsidRDefault="00FB2362" w:rsidP="00FB2362">
      <w:pPr>
        <w:pStyle w:val="ListParagraph"/>
        <w:numPr>
          <w:ilvl w:val="1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Take into account guard band and time domain overhead. The values and their calculation method of guard band and time domain overhead should be reported.</w:t>
      </w:r>
    </w:p>
    <w:p w14:paraId="7D6B3D3C" w14:textId="77777777" w:rsidR="00FB2362" w:rsidRPr="00785E69" w:rsidRDefault="00FB2362" w:rsidP="00FB2362">
      <w:pPr>
        <w:pStyle w:val="ListParagraph"/>
        <w:numPr>
          <w:ilvl w:val="1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BLER vs SNR should be reported for calibration</w:t>
      </w:r>
    </w:p>
    <w:p w14:paraId="16192D99" w14:textId="77777777" w:rsidR="00FB2362" w:rsidRPr="00785E69" w:rsidRDefault="00FB2362" w:rsidP="00FB2362">
      <w:pPr>
        <w:pStyle w:val="ListParagraph"/>
        <w:numPr>
          <w:ilvl w:val="1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OOBE level is reported (Similar to ACLR but applied to adjacent sub-band/UE instead of carrier)</w:t>
      </w:r>
    </w:p>
    <w:p w14:paraId="5EF6F15D" w14:textId="77777777" w:rsidR="00FB2362" w:rsidRPr="00785E69" w:rsidRDefault="00FB2362" w:rsidP="00FB2362">
      <w:pPr>
        <w:pStyle w:val="ListParagraph"/>
        <w:numPr>
          <w:ilvl w:val="0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EVM (FFS: clear definition)</w:t>
      </w:r>
    </w:p>
    <w:p w14:paraId="4296721F" w14:textId="77777777" w:rsidR="00FB2362" w:rsidRPr="00785E69" w:rsidRDefault="00FB2362" w:rsidP="00FB2362">
      <w:pPr>
        <w:pStyle w:val="ListParagraph"/>
        <w:numPr>
          <w:ilvl w:val="0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PAPR/Cubic metric</w:t>
      </w:r>
    </w:p>
    <w:p w14:paraId="20A4FA56" w14:textId="77777777" w:rsidR="00FB2362" w:rsidRPr="00785E69" w:rsidRDefault="00FB2362" w:rsidP="00FB2362">
      <w:pPr>
        <w:pStyle w:val="ListParagraph"/>
        <w:numPr>
          <w:ilvl w:val="0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 xml:space="preserve">UE Complexity (FFS: how to quantify) </w:t>
      </w:r>
    </w:p>
    <w:p w14:paraId="74247E5F" w14:textId="77777777" w:rsidR="00FB2362" w:rsidRPr="00785E69" w:rsidRDefault="00FB2362" w:rsidP="00FB2362">
      <w:pPr>
        <w:pStyle w:val="ListParagraph"/>
        <w:numPr>
          <w:ilvl w:val="0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The following is also reported</w:t>
      </w:r>
    </w:p>
    <w:p w14:paraId="3710E724" w14:textId="77777777" w:rsidR="00FB2362" w:rsidRPr="00785E69" w:rsidRDefault="00FB2362" w:rsidP="00FB2362">
      <w:pPr>
        <w:pStyle w:val="ListParagraph"/>
        <w:numPr>
          <w:ilvl w:val="1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Receiver waveform design</w:t>
      </w:r>
    </w:p>
    <w:p w14:paraId="1E8027D2" w14:textId="77777777" w:rsidR="00FB2362" w:rsidRPr="00785E69" w:rsidRDefault="00FB2362" w:rsidP="00FB2362">
      <w:pPr>
        <w:pStyle w:val="ListParagraph"/>
        <w:numPr>
          <w:ilvl w:val="1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Rx processing delay (FFS:  definition)</w:t>
      </w:r>
    </w:p>
    <w:p w14:paraId="358471AA" w14:textId="77777777" w:rsidR="00FB2362" w:rsidRPr="00785E69" w:rsidRDefault="00FB2362" w:rsidP="00FB2362">
      <w:pPr>
        <w:pStyle w:val="ListParagraph"/>
        <w:numPr>
          <w:ilvl w:val="0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Power spectral density</w:t>
      </w:r>
    </w:p>
    <w:p w14:paraId="35096073" w14:textId="77777777" w:rsidR="00FB2362" w:rsidRPr="00785E69" w:rsidRDefault="00FB2362" w:rsidP="00FB2362">
      <w:pPr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>User spectrum efficiency is given by</w:t>
      </w:r>
      <w:r w:rsidRPr="00785E69">
        <w:rPr>
          <w:sz w:val="22"/>
          <w:szCs w:val="22"/>
          <w:lang w:eastAsia="ja-JP"/>
        </w:rPr>
        <w:tab/>
      </w:r>
      <m:oMath>
        <m:r>
          <w:rPr>
            <w:rFonts w:ascii="Cambria Math" w:eastAsia="Cambria Math" w:hAnsi="Cambria Math" w:cstheme="minorBidi"/>
            <w:color w:val="000000" w:themeColor="text1"/>
            <w:kern w:val="24"/>
            <w:sz w:val="22"/>
            <w:szCs w:val="22"/>
          </w:rPr>
          <m:t>η=</m:t>
        </m:r>
        <m:f>
          <m:fPr>
            <m:ctrlPr>
              <w:rPr>
                <w:rFonts w:ascii="Cambria Math" w:eastAsia="Cambria Math" w:hAnsi="Cambria Math" w:cstheme="minorBidi"/>
                <w:i/>
                <w:iCs/>
                <w:color w:val="000000" w:themeColor="text1"/>
                <w:kern w:val="24"/>
                <w:sz w:val="22"/>
                <w:szCs w:val="22"/>
              </w:rPr>
            </m:ctrlPr>
          </m:fPr>
          <m:num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22"/>
                <w:szCs w:val="22"/>
              </w:rPr>
              <m:t>χ</m:t>
            </m:r>
          </m:num>
          <m:den>
            <m:r>
              <w:rPr>
                <w:rFonts w:ascii="Cambria Math" w:eastAsia="Cambria Math" w:hAnsi="Cambria Math" w:cstheme="minorBidi"/>
                <w:color w:val="000000" w:themeColor="text1"/>
                <w:kern w:val="24"/>
                <w:sz w:val="22"/>
                <w:szCs w:val="22"/>
              </w:rPr>
              <m:t>T∙ω</m:t>
            </m:r>
          </m:den>
        </m:f>
      </m:oMath>
      <w:r w:rsidRPr="00785E69">
        <w:rPr>
          <w:sz w:val="22"/>
          <w:szCs w:val="22"/>
          <w:lang w:eastAsia="ja-JP"/>
        </w:rPr>
        <w:tab/>
      </w:r>
      <w:r w:rsidRPr="00785E69">
        <w:rPr>
          <w:sz w:val="22"/>
          <w:szCs w:val="22"/>
          <w:lang w:eastAsia="ja-JP"/>
        </w:rPr>
        <w:tab/>
      </w:r>
      <w:r w:rsidRPr="00785E69">
        <w:rPr>
          <w:sz w:val="22"/>
          <w:szCs w:val="22"/>
          <w:lang w:eastAsia="ja-JP"/>
        </w:rPr>
        <w:tab/>
      </w:r>
      <w:r w:rsidRPr="00785E69">
        <w:rPr>
          <w:sz w:val="22"/>
          <w:szCs w:val="22"/>
          <w:lang w:eastAsia="ja-JP"/>
        </w:rPr>
        <w:tab/>
      </w:r>
      <w:r w:rsidRPr="00785E69">
        <w:rPr>
          <w:sz w:val="22"/>
          <w:szCs w:val="22"/>
          <w:lang w:eastAsia="ja-JP"/>
        </w:rPr>
        <w:tab/>
      </w:r>
    </w:p>
    <w:p w14:paraId="43C5DF83" w14:textId="77777777" w:rsidR="00FB2362" w:rsidRPr="00785E69" w:rsidRDefault="00FB2362" w:rsidP="00FB2362">
      <w:pPr>
        <w:rPr>
          <w:sz w:val="22"/>
          <w:szCs w:val="22"/>
          <w:lang w:val="en-US"/>
        </w:rPr>
      </w:pPr>
      <w:proofErr w:type="gramStart"/>
      <w:r w:rsidRPr="00785E69">
        <w:rPr>
          <w:sz w:val="22"/>
          <w:szCs w:val="22"/>
          <w:lang w:val="en-US"/>
        </w:rPr>
        <w:t>where</w:t>
      </w:r>
      <w:proofErr w:type="gramEnd"/>
      <w:r w:rsidRPr="00785E69">
        <w:rPr>
          <w:sz w:val="22"/>
          <w:szCs w:val="22"/>
          <w:lang w:val="en-US"/>
        </w:rPr>
        <w:t xml:space="preserve"> </w:t>
      </w:r>
      <w:r w:rsidRPr="00785E69">
        <w:rPr>
          <w:sz w:val="22"/>
          <w:szCs w:val="22"/>
          <w:lang w:val="en-US"/>
        </w:rPr>
        <w:sym w:font="Symbol" w:char="F063"/>
      </w:r>
      <w:r w:rsidRPr="00785E69">
        <w:rPr>
          <w:i/>
          <w:iCs/>
          <w:sz w:val="22"/>
          <w:szCs w:val="22"/>
          <w:lang w:val="en-US"/>
        </w:rPr>
        <w:t xml:space="preserve"> </w:t>
      </w:r>
      <w:r w:rsidRPr="00785E69">
        <w:rPr>
          <w:sz w:val="22"/>
          <w:szCs w:val="22"/>
          <w:lang w:val="en-US"/>
        </w:rPr>
        <w:t xml:space="preserve">denotes the number of correctly received information bits by target user, </w:t>
      </w:r>
      <w:r w:rsidRPr="00785E69">
        <w:rPr>
          <w:i/>
          <w:iCs/>
          <w:sz w:val="22"/>
          <w:szCs w:val="22"/>
          <w:lang w:val="en-US"/>
        </w:rPr>
        <w:t>T</w:t>
      </w:r>
      <w:r w:rsidRPr="00785E69">
        <w:rPr>
          <w:sz w:val="22"/>
          <w:szCs w:val="22"/>
          <w:lang w:val="en-US"/>
        </w:rPr>
        <w:t xml:space="preserve"> is the transmission time of the target user. </w:t>
      </w:r>
      <w:r w:rsidRPr="00785E69">
        <w:rPr>
          <w:sz w:val="22"/>
          <w:szCs w:val="22"/>
          <w:lang w:val="en-US"/>
        </w:rPr>
        <w:sym w:font="Symbol" w:char="F077"/>
      </w:r>
      <w:r w:rsidRPr="00785E69">
        <w:rPr>
          <w:sz w:val="22"/>
          <w:szCs w:val="22"/>
          <w:lang w:val="en-US"/>
        </w:rPr>
        <w:t xml:space="preserve"> </w:t>
      </w:r>
      <w:proofErr w:type="gramStart"/>
      <w:r w:rsidRPr="00785E69">
        <w:rPr>
          <w:sz w:val="22"/>
          <w:szCs w:val="22"/>
          <w:lang w:val="en-US"/>
        </w:rPr>
        <w:t>is</w:t>
      </w:r>
      <w:proofErr w:type="gramEnd"/>
      <w:r w:rsidRPr="00785E69">
        <w:rPr>
          <w:sz w:val="22"/>
          <w:szCs w:val="22"/>
          <w:lang w:val="en-US"/>
        </w:rPr>
        <w:t xml:space="preserve"> defined as follows</w:t>
      </w:r>
    </w:p>
    <w:p w14:paraId="191C8639" w14:textId="77777777" w:rsidR="00FB2362" w:rsidRPr="00785E69" w:rsidRDefault="00FB2362" w:rsidP="00FB2362">
      <w:pPr>
        <w:pStyle w:val="ListParagraph"/>
        <w:numPr>
          <w:ilvl w:val="0"/>
          <w:numId w:val="27"/>
        </w:numPr>
        <w:rPr>
          <w:b/>
          <w:sz w:val="22"/>
          <w:szCs w:val="22"/>
        </w:rPr>
      </w:pPr>
      <w:r w:rsidRPr="00785E69">
        <w:rPr>
          <w:b/>
          <w:sz w:val="22"/>
          <w:szCs w:val="22"/>
          <w:lang w:val="en-US" w:eastAsia="ja-JP"/>
        </w:rPr>
        <w:t xml:space="preserve">Case 1a: </w:t>
      </w:r>
      <w:r w:rsidRPr="00785E69">
        <w:rPr>
          <w:sz w:val="22"/>
          <w:szCs w:val="22"/>
        </w:rPr>
        <w:sym w:font="Symbol" w:char="F077"/>
      </w:r>
      <w:r w:rsidRPr="00785E69">
        <w:rPr>
          <w:sz w:val="22"/>
          <w:szCs w:val="22"/>
        </w:rPr>
        <w:t xml:space="preserve"> =</w:t>
      </w:r>
      <w:proofErr w:type="spellStart"/>
      <w:r w:rsidRPr="00785E69">
        <w:rPr>
          <w:i/>
          <w:iCs/>
          <w:sz w:val="22"/>
          <w:szCs w:val="22"/>
        </w:rPr>
        <w:t>BW</w:t>
      </w:r>
      <w:r w:rsidRPr="00785E69">
        <w:rPr>
          <w:sz w:val="22"/>
          <w:szCs w:val="22"/>
          <w:vertAlign w:val="subscript"/>
        </w:rPr>
        <w:t>carrier</w:t>
      </w:r>
      <w:proofErr w:type="spellEnd"/>
      <w:r w:rsidRPr="00785E69">
        <w:rPr>
          <w:sz w:val="22"/>
          <w:szCs w:val="22"/>
        </w:rPr>
        <w:t xml:space="preserve"> is the whole bandwidth including system guard band</w:t>
      </w:r>
    </w:p>
    <w:p w14:paraId="7656062E" w14:textId="77777777" w:rsidR="00FB2362" w:rsidRPr="00785E69" w:rsidRDefault="00FB2362" w:rsidP="00FB2362">
      <w:pPr>
        <w:pStyle w:val="ListParagraph"/>
        <w:numPr>
          <w:ilvl w:val="0"/>
          <w:numId w:val="27"/>
        </w:numPr>
        <w:rPr>
          <w:b/>
          <w:sz w:val="22"/>
          <w:szCs w:val="22"/>
        </w:rPr>
      </w:pPr>
      <w:r w:rsidRPr="00785E69">
        <w:rPr>
          <w:b/>
          <w:sz w:val="22"/>
          <w:szCs w:val="22"/>
          <w:lang w:val="en-US" w:eastAsia="ja-JP"/>
        </w:rPr>
        <w:t xml:space="preserve">Case 1b, 2, 3, </w:t>
      </w:r>
      <w:proofErr w:type="gramStart"/>
      <w:r w:rsidRPr="00785E69">
        <w:rPr>
          <w:b/>
          <w:sz w:val="22"/>
          <w:szCs w:val="22"/>
          <w:lang w:val="en-US" w:eastAsia="ja-JP"/>
        </w:rPr>
        <w:t>4</w:t>
      </w:r>
      <w:proofErr w:type="gramEnd"/>
      <w:r w:rsidRPr="00785E69">
        <w:rPr>
          <w:b/>
          <w:sz w:val="22"/>
          <w:szCs w:val="22"/>
          <w:lang w:val="en-US" w:eastAsia="ja-JP"/>
        </w:rPr>
        <w:t xml:space="preserve">: </w:t>
      </w:r>
      <w:r w:rsidRPr="00785E69">
        <w:rPr>
          <w:sz w:val="22"/>
          <w:szCs w:val="22"/>
        </w:rPr>
        <w:sym w:font="Symbol" w:char="F077"/>
      </w:r>
      <w:r w:rsidRPr="00785E69">
        <w:rPr>
          <w:sz w:val="22"/>
          <w:szCs w:val="22"/>
        </w:rPr>
        <w:t xml:space="preserve"> is the data bandwidth plus guard tone of the target UE.</w:t>
      </w:r>
    </w:p>
    <w:p w14:paraId="5D380BDE" w14:textId="77777777" w:rsidR="00FB2362" w:rsidRPr="00785E69" w:rsidRDefault="00FB2362" w:rsidP="00FB2362">
      <w:pPr>
        <w:rPr>
          <w:sz w:val="22"/>
          <w:szCs w:val="22"/>
          <w:lang w:eastAsia="ja-JP"/>
        </w:rPr>
      </w:pPr>
      <w:r w:rsidRPr="00785E69">
        <w:rPr>
          <w:sz w:val="22"/>
          <w:szCs w:val="22"/>
          <w:lang w:eastAsia="ja-JP"/>
        </w:rPr>
        <w:t>Other Evaluation detailed assumption:</w:t>
      </w:r>
    </w:p>
    <w:p w14:paraId="4A2C38E9" w14:textId="77777777" w:rsidR="00FB2362" w:rsidRPr="00785E69" w:rsidRDefault="00FB2362" w:rsidP="00FB2362">
      <w:pPr>
        <w:pStyle w:val="ListParagraph"/>
        <w:numPr>
          <w:ilvl w:val="0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Consider the RF nonlinearity in the evaluation cases of R1-163558</w:t>
      </w:r>
    </w:p>
    <w:p w14:paraId="1D9026C0" w14:textId="77777777" w:rsidR="00FB2362" w:rsidRPr="00785E69" w:rsidRDefault="00FB2362" w:rsidP="00FB2362">
      <w:pPr>
        <w:pStyle w:val="ListParagraph"/>
        <w:numPr>
          <w:ilvl w:val="0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RAN1 can consider the following models for PA modeling, i.e. Rapp model (AM/AM, AM/PM) and/or Clipping model with different thresholds</w:t>
      </w:r>
    </w:p>
    <w:p w14:paraId="3E2B6100" w14:textId="77777777" w:rsidR="00FB2362" w:rsidRPr="00785E69" w:rsidRDefault="00FB2362" w:rsidP="00FB2362">
      <w:pPr>
        <w:pStyle w:val="ListParagraph"/>
        <w:numPr>
          <w:ilvl w:val="1"/>
          <w:numId w:val="18"/>
        </w:num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Companies should provide the model parameters (operating point, back-off value etc.) and justification (e.g., EVM, OOBE/PSD)</w:t>
      </w:r>
    </w:p>
    <w:p w14:paraId="21352142" w14:textId="77777777" w:rsidR="00FB2362" w:rsidRPr="00785E69" w:rsidRDefault="00FB2362" w:rsidP="00FB2362">
      <w:pPr>
        <w:rPr>
          <w:sz w:val="22"/>
          <w:szCs w:val="22"/>
          <w:lang w:val="en-US" w:eastAsia="ja-JP"/>
        </w:rPr>
      </w:pPr>
      <w:r w:rsidRPr="00785E69">
        <w:rPr>
          <w:sz w:val="22"/>
          <w:szCs w:val="22"/>
          <w:lang w:val="en-US" w:eastAsia="ja-JP"/>
        </w:rPr>
        <w:t>Parameters for case 1a/1b and case 2:</w:t>
      </w:r>
    </w:p>
    <w:p w14:paraId="0E4995CE" w14:textId="77777777" w:rsidR="00FB2362" w:rsidRPr="00803BD5" w:rsidRDefault="00FB2362" w:rsidP="00DD08ED">
      <w:pPr>
        <w:jc w:val="center"/>
        <w:rPr>
          <w:lang w:val="en-US" w:eastAsia="ja-JP"/>
        </w:rPr>
      </w:pPr>
      <w:r>
        <w:rPr>
          <w:noProof/>
          <w:lang w:val="en-US"/>
        </w:rPr>
        <w:drawing>
          <wp:inline distT="0" distB="0" distL="0" distR="0" wp14:anchorId="27B331FC" wp14:editId="7A74FB63">
            <wp:extent cx="4579315" cy="3047384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60" cy="3062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804B57C" w14:textId="77777777" w:rsidR="00FB2362" w:rsidRDefault="00FB2362" w:rsidP="00FB2362"/>
    <w:p w14:paraId="7BC68A8D" w14:textId="43392D64" w:rsidR="00200FC8" w:rsidRDefault="00980EDB" w:rsidP="00F3476C">
      <w:pPr>
        <w:keepNext/>
        <w:numPr>
          <w:ilvl w:val="1"/>
          <w:numId w:val="0"/>
        </w:numPr>
        <w:spacing w:before="120" w:after="120" w:line="600" w:lineRule="auto"/>
        <w:ind w:left="576" w:hanging="576"/>
        <w:jc w:val="both"/>
        <w:outlineLvl w:val="1"/>
        <w:rPr>
          <w:rFonts w:ascii="Arial" w:hAnsi="Arial"/>
          <w:sz w:val="32"/>
          <w:lang w:eastAsia="ja-JP"/>
        </w:rPr>
      </w:pPr>
      <w:r>
        <w:rPr>
          <w:rFonts w:ascii="Arial" w:hAnsi="Arial"/>
          <w:sz w:val="32"/>
          <w:lang w:eastAsia="ja-JP"/>
        </w:rPr>
        <w:t>7</w:t>
      </w:r>
      <w:r w:rsidRPr="00FB51E2">
        <w:rPr>
          <w:rFonts w:ascii="Arial" w:hAnsi="Arial"/>
          <w:sz w:val="32"/>
          <w:lang w:eastAsia="ja-JP"/>
        </w:rPr>
        <w:t>.</w:t>
      </w:r>
      <w:r w:rsidR="004E3B8A">
        <w:rPr>
          <w:rFonts w:ascii="Arial" w:hAnsi="Arial"/>
          <w:sz w:val="32"/>
          <w:lang w:eastAsia="ja-JP"/>
        </w:rPr>
        <w:t>2</w:t>
      </w:r>
      <w:r w:rsidR="004E3B8A" w:rsidRPr="00FB51E2">
        <w:rPr>
          <w:rFonts w:ascii="Arial" w:hAnsi="Arial"/>
          <w:sz w:val="32"/>
          <w:lang w:eastAsia="ja-JP"/>
        </w:rPr>
        <w:t xml:space="preserve"> </w:t>
      </w:r>
      <w:r>
        <w:rPr>
          <w:rFonts w:ascii="Arial" w:hAnsi="Arial"/>
          <w:sz w:val="32"/>
          <w:lang w:eastAsia="ja-JP"/>
        </w:rPr>
        <w:t>Mixed numerology details for case 2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384"/>
        <w:gridCol w:w="1701"/>
        <w:gridCol w:w="3402"/>
        <w:gridCol w:w="3368"/>
      </w:tblGrid>
      <w:tr w:rsidR="00980EDB" w14:paraId="66D24ACC" w14:textId="77777777" w:rsidTr="00DD08ED">
        <w:trPr>
          <w:jc w:val="center"/>
        </w:trPr>
        <w:tc>
          <w:tcPr>
            <w:tcW w:w="1384" w:type="dxa"/>
          </w:tcPr>
          <w:p w14:paraId="64224FDA" w14:textId="77777777" w:rsidR="00980EDB" w:rsidRDefault="00980EDB" w:rsidP="001B4ABB">
            <w:pPr>
              <w:spacing w:after="0"/>
            </w:pPr>
          </w:p>
        </w:tc>
        <w:tc>
          <w:tcPr>
            <w:tcW w:w="1701" w:type="dxa"/>
          </w:tcPr>
          <w:p w14:paraId="135E4380" w14:textId="77777777" w:rsidR="00980EDB" w:rsidRDefault="00980EDB" w:rsidP="001B4ABB">
            <w:pPr>
              <w:spacing w:after="0"/>
            </w:pPr>
          </w:p>
        </w:tc>
        <w:tc>
          <w:tcPr>
            <w:tcW w:w="3402" w:type="dxa"/>
          </w:tcPr>
          <w:p w14:paraId="22504F28" w14:textId="77777777" w:rsidR="00980EDB" w:rsidRDefault="00980EDB" w:rsidP="001B4ABB">
            <w:pPr>
              <w:spacing w:after="0"/>
            </w:pPr>
            <w:r>
              <w:t xml:space="preserve">Target user: </w:t>
            </w:r>
            <w:r w:rsidRPr="00980EDB">
              <w:t>15 kHz</w:t>
            </w:r>
            <w:r>
              <w:t xml:space="preserve">                           </w:t>
            </w:r>
            <w:r w:rsidRPr="00980EDB">
              <w:t xml:space="preserve">(14 </w:t>
            </w:r>
            <w:proofErr w:type="spellStart"/>
            <w:r w:rsidRPr="00980EDB">
              <w:t>symb</w:t>
            </w:r>
            <w:proofErr w:type="spellEnd"/>
            <w:r w:rsidRPr="00980EDB">
              <w:t xml:space="preserve"> – 1024 FFT – 48 SC)</w:t>
            </w:r>
          </w:p>
        </w:tc>
        <w:tc>
          <w:tcPr>
            <w:tcW w:w="3368" w:type="dxa"/>
          </w:tcPr>
          <w:p w14:paraId="7DF97A35" w14:textId="77777777" w:rsidR="00980EDB" w:rsidRDefault="00980EDB" w:rsidP="001B4ABB">
            <w:pPr>
              <w:spacing w:after="0"/>
            </w:pPr>
            <w:r>
              <w:t xml:space="preserve">Interfering user: </w:t>
            </w:r>
            <w:r w:rsidRPr="00980EDB">
              <w:t xml:space="preserve">30 kHz        </w:t>
            </w:r>
            <w:r>
              <w:t xml:space="preserve">           </w:t>
            </w:r>
            <w:r w:rsidRPr="00980EDB">
              <w:t xml:space="preserve"> (28 </w:t>
            </w:r>
            <w:proofErr w:type="spellStart"/>
            <w:r w:rsidRPr="00980EDB">
              <w:t>symb</w:t>
            </w:r>
            <w:proofErr w:type="spellEnd"/>
            <w:r w:rsidRPr="00980EDB">
              <w:t xml:space="preserve"> – 512 FTT – 24 SC)</w:t>
            </w:r>
          </w:p>
        </w:tc>
      </w:tr>
      <w:tr w:rsidR="00980EDB" w14:paraId="43DAC885" w14:textId="77777777" w:rsidTr="00DD08ED">
        <w:trPr>
          <w:jc w:val="center"/>
        </w:trPr>
        <w:tc>
          <w:tcPr>
            <w:tcW w:w="1384" w:type="dxa"/>
            <w:vAlign w:val="center"/>
          </w:tcPr>
          <w:p w14:paraId="2C8C6494" w14:textId="77777777" w:rsidR="00980EDB" w:rsidRPr="00980EDB" w:rsidRDefault="00980EDB" w:rsidP="001B4ABB">
            <w:pPr>
              <w:spacing w:after="0"/>
              <w:jc w:val="center"/>
            </w:pPr>
            <w:r w:rsidRPr="00980EDB">
              <w:t>OFDM</w:t>
            </w:r>
          </w:p>
        </w:tc>
        <w:tc>
          <w:tcPr>
            <w:tcW w:w="1701" w:type="dxa"/>
            <w:vAlign w:val="center"/>
          </w:tcPr>
          <w:p w14:paraId="20FB4DE5" w14:textId="77777777" w:rsidR="00980EDB" w:rsidRPr="00980EDB" w:rsidRDefault="00980EDB" w:rsidP="001B4ABB">
            <w:pPr>
              <w:spacing w:after="0"/>
              <w:jc w:val="center"/>
            </w:pPr>
            <w:r w:rsidRPr="00980EDB">
              <w:t>CP length</w:t>
            </w:r>
          </w:p>
        </w:tc>
        <w:tc>
          <w:tcPr>
            <w:tcW w:w="3402" w:type="dxa"/>
            <w:vAlign w:val="center"/>
          </w:tcPr>
          <w:p w14:paraId="63E812A5" w14:textId="77777777" w:rsidR="00980EDB" w:rsidRPr="00980EDB" w:rsidRDefault="00980EDB" w:rsidP="001B4ABB">
            <w:pPr>
              <w:spacing w:after="0"/>
              <w:jc w:val="center"/>
            </w:pPr>
            <w:r w:rsidRPr="00980EDB">
              <w:t>72 samples</w:t>
            </w:r>
          </w:p>
        </w:tc>
        <w:tc>
          <w:tcPr>
            <w:tcW w:w="3368" w:type="dxa"/>
            <w:vAlign w:val="center"/>
          </w:tcPr>
          <w:p w14:paraId="59203695" w14:textId="77777777" w:rsidR="00980EDB" w:rsidRPr="00980EDB" w:rsidRDefault="00980EDB" w:rsidP="001B4ABB">
            <w:pPr>
              <w:spacing w:after="0"/>
              <w:jc w:val="center"/>
            </w:pPr>
            <w:r w:rsidRPr="00980EDB">
              <w:t>36 samples</w:t>
            </w:r>
          </w:p>
        </w:tc>
      </w:tr>
      <w:tr w:rsidR="00980EDB" w14:paraId="74E4E3E6" w14:textId="77777777" w:rsidTr="00DD08ED">
        <w:trPr>
          <w:jc w:val="center"/>
        </w:trPr>
        <w:tc>
          <w:tcPr>
            <w:tcW w:w="1384" w:type="dxa"/>
          </w:tcPr>
          <w:p w14:paraId="3B4B80B7" w14:textId="77777777" w:rsidR="00980EDB" w:rsidRPr="00980EDB" w:rsidRDefault="00980EDB" w:rsidP="001B4ABB">
            <w:pPr>
              <w:spacing w:after="0"/>
              <w:jc w:val="center"/>
            </w:pPr>
            <w:r w:rsidRPr="00980EDB">
              <w:t>W-OFDM</w:t>
            </w:r>
          </w:p>
        </w:tc>
        <w:tc>
          <w:tcPr>
            <w:tcW w:w="1701" w:type="dxa"/>
          </w:tcPr>
          <w:p w14:paraId="5A95C39F" w14:textId="77777777" w:rsidR="00980EDB" w:rsidRPr="00980EDB" w:rsidRDefault="00980EDB" w:rsidP="001B4ABB">
            <w:pPr>
              <w:spacing w:after="0"/>
              <w:jc w:val="center"/>
            </w:pPr>
            <w:r w:rsidRPr="00980EDB">
              <w:t># samples in taper region</w:t>
            </w:r>
          </w:p>
        </w:tc>
        <w:tc>
          <w:tcPr>
            <w:tcW w:w="3402" w:type="dxa"/>
          </w:tcPr>
          <w:p w14:paraId="3E7E8E1E" w14:textId="77777777" w:rsidR="00980EDB" w:rsidRPr="00980EDB" w:rsidRDefault="00980EDB" w:rsidP="001B4ABB">
            <w:pPr>
              <w:spacing w:after="0"/>
              <w:jc w:val="center"/>
            </w:pPr>
            <w:r w:rsidRPr="00980EDB">
              <w:t>2*round(1024*0.05/2) =</w:t>
            </w:r>
            <w:r>
              <w:t xml:space="preserve">  </w:t>
            </w:r>
            <w:r w:rsidRPr="00980EDB">
              <w:t>52 samples on each side</w:t>
            </w:r>
          </w:p>
        </w:tc>
        <w:tc>
          <w:tcPr>
            <w:tcW w:w="3368" w:type="dxa"/>
          </w:tcPr>
          <w:p w14:paraId="181EE932" w14:textId="77777777" w:rsidR="00980EDB" w:rsidRPr="00980EDB" w:rsidRDefault="00980EDB" w:rsidP="001B4ABB">
            <w:pPr>
              <w:spacing w:after="0"/>
              <w:jc w:val="center"/>
            </w:pPr>
            <w:r w:rsidRPr="00980EDB">
              <w:t>2*round(1024*0.05/2) =</w:t>
            </w:r>
            <w:r>
              <w:t xml:space="preserve">  </w:t>
            </w:r>
            <w:r w:rsidRPr="00980EDB">
              <w:t>52 samples on each side</w:t>
            </w:r>
          </w:p>
        </w:tc>
      </w:tr>
      <w:tr w:rsidR="00980EDB" w14:paraId="3C4FAD7A" w14:textId="77777777" w:rsidTr="00DD08ED">
        <w:trPr>
          <w:jc w:val="center"/>
        </w:trPr>
        <w:tc>
          <w:tcPr>
            <w:tcW w:w="1384" w:type="dxa"/>
            <w:vMerge w:val="restart"/>
          </w:tcPr>
          <w:p w14:paraId="0C07EC5D" w14:textId="77777777" w:rsidR="00980EDB" w:rsidRDefault="00980EDB" w:rsidP="001B4ABB">
            <w:pPr>
              <w:spacing w:after="0"/>
              <w:jc w:val="center"/>
            </w:pPr>
            <w:r w:rsidRPr="00980EDB">
              <w:t>UF-OFDM</w:t>
            </w:r>
          </w:p>
        </w:tc>
        <w:tc>
          <w:tcPr>
            <w:tcW w:w="1701" w:type="dxa"/>
          </w:tcPr>
          <w:p w14:paraId="27035E5D" w14:textId="77777777" w:rsidR="00980EDB" w:rsidRDefault="00980EDB" w:rsidP="001B4ABB">
            <w:pPr>
              <w:spacing w:after="0"/>
              <w:jc w:val="center"/>
            </w:pPr>
            <w:r w:rsidRPr="00980EDB">
              <w:t>Filter length</w:t>
            </w:r>
          </w:p>
        </w:tc>
        <w:tc>
          <w:tcPr>
            <w:tcW w:w="3402" w:type="dxa"/>
          </w:tcPr>
          <w:p w14:paraId="4747E090" w14:textId="77777777" w:rsidR="00980EDB" w:rsidRDefault="00980EDB" w:rsidP="001B4ABB">
            <w:pPr>
              <w:spacing w:after="0"/>
              <w:jc w:val="center"/>
            </w:pPr>
            <w:r w:rsidRPr="00980EDB">
              <w:t>73</w:t>
            </w:r>
          </w:p>
        </w:tc>
        <w:tc>
          <w:tcPr>
            <w:tcW w:w="3368" w:type="dxa"/>
          </w:tcPr>
          <w:p w14:paraId="2B7ED8CB" w14:textId="77777777" w:rsidR="00980EDB" w:rsidRDefault="00980EDB" w:rsidP="001B4ABB">
            <w:pPr>
              <w:spacing w:after="0"/>
              <w:jc w:val="center"/>
            </w:pPr>
            <w:r w:rsidRPr="00980EDB">
              <w:t>37</w:t>
            </w:r>
          </w:p>
        </w:tc>
      </w:tr>
      <w:tr w:rsidR="00980EDB" w14:paraId="667A6FFC" w14:textId="77777777" w:rsidTr="00DD08ED">
        <w:trPr>
          <w:jc w:val="center"/>
        </w:trPr>
        <w:tc>
          <w:tcPr>
            <w:tcW w:w="1384" w:type="dxa"/>
            <w:vMerge/>
            <w:vAlign w:val="center"/>
          </w:tcPr>
          <w:p w14:paraId="57BEF0F8" w14:textId="77777777" w:rsidR="00980EDB" w:rsidRDefault="00980EDB" w:rsidP="001B4ABB">
            <w:pPr>
              <w:spacing w:after="0"/>
              <w:jc w:val="center"/>
            </w:pPr>
          </w:p>
        </w:tc>
        <w:tc>
          <w:tcPr>
            <w:tcW w:w="1701" w:type="dxa"/>
          </w:tcPr>
          <w:p w14:paraId="532F3727" w14:textId="77777777" w:rsidR="00980EDB" w:rsidRDefault="00980EDB" w:rsidP="001B4ABB">
            <w:pPr>
              <w:spacing w:after="0"/>
              <w:jc w:val="center"/>
            </w:pPr>
            <w:r w:rsidRPr="00980EDB">
              <w:t>Filter BW</w:t>
            </w:r>
          </w:p>
        </w:tc>
        <w:tc>
          <w:tcPr>
            <w:tcW w:w="3402" w:type="dxa"/>
          </w:tcPr>
          <w:p w14:paraId="5563C3EF" w14:textId="77777777" w:rsidR="00980EDB" w:rsidRDefault="00980EDB" w:rsidP="001B4ABB">
            <w:pPr>
              <w:spacing w:after="0"/>
              <w:jc w:val="center"/>
            </w:pPr>
            <w:r w:rsidRPr="00980EDB">
              <w:t>12 SC (1 PRB) – 180 kHz</w:t>
            </w:r>
          </w:p>
        </w:tc>
        <w:tc>
          <w:tcPr>
            <w:tcW w:w="3368" w:type="dxa"/>
          </w:tcPr>
          <w:p w14:paraId="6F608FD2" w14:textId="77777777" w:rsidR="00980EDB" w:rsidRDefault="00980EDB" w:rsidP="001B4ABB">
            <w:pPr>
              <w:spacing w:after="0"/>
              <w:jc w:val="center"/>
            </w:pPr>
            <w:r w:rsidRPr="00980EDB">
              <w:t>6 SC – 180 kHz</w:t>
            </w:r>
          </w:p>
        </w:tc>
      </w:tr>
      <w:tr w:rsidR="00980EDB" w14:paraId="3350FEB5" w14:textId="77777777" w:rsidTr="00DD08ED">
        <w:trPr>
          <w:jc w:val="center"/>
        </w:trPr>
        <w:tc>
          <w:tcPr>
            <w:tcW w:w="1384" w:type="dxa"/>
            <w:vMerge/>
            <w:vAlign w:val="center"/>
          </w:tcPr>
          <w:p w14:paraId="02270AC4" w14:textId="77777777" w:rsidR="00980EDB" w:rsidRDefault="00980EDB" w:rsidP="001B4ABB">
            <w:pPr>
              <w:spacing w:after="0"/>
              <w:jc w:val="center"/>
            </w:pPr>
          </w:p>
        </w:tc>
        <w:tc>
          <w:tcPr>
            <w:tcW w:w="1701" w:type="dxa"/>
          </w:tcPr>
          <w:p w14:paraId="2ED4AA1E" w14:textId="77777777" w:rsidR="00980EDB" w:rsidRDefault="00980EDB" w:rsidP="001B4ABB">
            <w:pPr>
              <w:spacing w:after="0"/>
              <w:jc w:val="center"/>
            </w:pPr>
            <w:r w:rsidRPr="00980EDB">
              <w:t># blocks</w:t>
            </w:r>
          </w:p>
        </w:tc>
        <w:tc>
          <w:tcPr>
            <w:tcW w:w="3402" w:type="dxa"/>
          </w:tcPr>
          <w:p w14:paraId="2F8EFB1F" w14:textId="77777777" w:rsidR="00980EDB" w:rsidRDefault="00980EDB" w:rsidP="001B4ABB">
            <w:pPr>
              <w:spacing w:after="0"/>
              <w:jc w:val="center"/>
            </w:pPr>
            <w:r w:rsidRPr="00980EDB">
              <w:t>4</w:t>
            </w:r>
          </w:p>
        </w:tc>
        <w:tc>
          <w:tcPr>
            <w:tcW w:w="3368" w:type="dxa"/>
          </w:tcPr>
          <w:p w14:paraId="1B44A3EA" w14:textId="77777777" w:rsidR="00980EDB" w:rsidRDefault="00980EDB" w:rsidP="001B4ABB">
            <w:pPr>
              <w:spacing w:after="0"/>
              <w:jc w:val="center"/>
            </w:pPr>
            <w:r w:rsidRPr="00980EDB">
              <w:t>4</w:t>
            </w:r>
          </w:p>
        </w:tc>
      </w:tr>
      <w:tr w:rsidR="00980EDB" w14:paraId="6B7BF3A6" w14:textId="77777777" w:rsidTr="00DD08ED">
        <w:trPr>
          <w:jc w:val="center"/>
        </w:trPr>
        <w:tc>
          <w:tcPr>
            <w:tcW w:w="1384" w:type="dxa"/>
            <w:vMerge w:val="restart"/>
            <w:vAlign w:val="center"/>
          </w:tcPr>
          <w:p w14:paraId="45483028" w14:textId="77777777" w:rsidR="00980EDB" w:rsidRDefault="00980EDB" w:rsidP="001B4ABB">
            <w:pPr>
              <w:spacing w:after="0"/>
              <w:jc w:val="center"/>
            </w:pPr>
            <w:r>
              <w:t>f-OFDM</w:t>
            </w:r>
          </w:p>
        </w:tc>
        <w:tc>
          <w:tcPr>
            <w:tcW w:w="1701" w:type="dxa"/>
          </w:tcPr>
          <w:p w14:paraId="7D6C5687" w14:textId="77777777" w:rsidR="00980EDB" w:rsidRDefault="00980EDB" w:rsidP="001B4ABB">
            <w:pPr>
              <w:spacing w:after="0"/>
              <w:jc w:val="center"/>
            </w:pPr>
            <w:r w:rsidRPr="00980EDB">
              <w:t>Filter length</w:t>
            </w:r>
          </w:p>
        </w:tc>
        <w:tc>
          <w:tcPr>
            <w:tcW w:w="3402" w:type="dxa"/>
          </w:tcPr>
          <w:p w14:paraId="40407DBE" w14:textId="77777777" w:rsidR="00980EDB" w:rsidRDefault="00980EDB" w:rsidP="001B4ABB">
            <w:pPr>
              <w:spacing w:after="0"/>
              <w:jc w:val="center"/>
            </w:pPr>
            <w:r w:rsidRPr="00980EDB">
              <w:t>512</w:t>
            </w:r>
          </w:p>
        </w:tc>
        <w:tc>
          <w:tcPr>
            <w:tcW w:w="3368" w:type="dxa"/>
          </w:tcPr>
          <w:p w14:paraId="0524AFE1" w14:textId="77777777" w:rsidR="00980EDB" w:rsidRDefault="00980EDB" w:rsidP="001B4ABB">
            <w:pPr>
              <w:spacing w:after="0"/>
              <w:jc w:val="center"/>
            </w:pPr>
            <w:r w:rsidRPr="00980EDB">
              <w:t>512</w:t>
            </w:r>
          </w:p>
        </w:tc>
      </w:tr>
      <w:tr w:rsidR="00980EDB" w14:paraId="51322851" w14:textId="77777777" w:rsidTr="00DD08ED">
        <w:trPr>
          <w:jc w:val="center"/>
        </w:trPr>
        <w:tc>
          <w:tcPr>
            <w:tcW w:w="1384" w:type="dxa"/>
            <w:vMerge/>
            <w:vAlign w:val="center"/>
          </w:tcPr>
          <w:p w14:paraId="0D3F07E4" w14:textId="77777777" w:rsidR="00980EDB" w:rsidRDefault="00980EDB" w:rsidP="001B4ABB">
            <w:pPr>
              <w:spacing w:after="0"/>
              <w:jc w:val="center"/>
            </w:pPr>
          </w:p>
        </w:tc>
        <w:tc>
          <w:tcPr>
            <w:tcW w:w="1701" w:type="dxa"/>
          </w:tcPr>
          <w:p w14:paraId="461E6E8C" w14:textId="77777777" w:rsidR="00980EDB" w:rsidRDefault="00980EDB" w:rsidP="001B4ABB">
            <w:pPr>
              <w:spacing w:after="0"/>
              <w:jc w:val="center"/>
            </w:pPr>
            <w:r w:rsidRPr="00980EDB">
              <w:t>Filter BW</w:t>
            </w:r>
          </w:p>
        </w:tc>
        <w:tc>
          <w:tcPr>
            <w:tcW w:w="3402" w:type="dxa"/>
          </w:tcPr>
          <w:p w14:paraId="1883DDF5" w14:textId="77777777" w:rsidR="00980EDB" w:rsidRDefault="00980EDB" w:rsidP="001B4ABB">
            <w:pPr>
              <w:spacing w:after="0"/>
              <w:jc w:val="center"/>
            </w:pPr>
            <w:r w:rsidRPr="00980EDB">
              <w:t>48 SC – 720 kHz</w:t>
            </w:r>
          </w:p>
        </w:tc>
        <w:tc>
          <w:tcPr>
            <w:tcW w:w="3368" w:type="dxa"/>
          </w:tcPr>
          <w:p w14:paraId="15E6C577" w14:textId="77777777" w:rsidR="00980EDB" w:rsidRDefault="00980EDB" w:rsidP="001B4ABB">
            <w:pPr>
              <w:spacing w:after="0"/>
              <w:jc w:val="center"/>
            </w:pPr>
            <w:r w:rsidRPr="00980EDB">
              <w:t>24 SC – 720 kHz</w:t>
            </w:r>
          </w:p>
        </w:tc>
      </w:tr>
    </w:tbl>
    <w:p w14:paraId="0C2791F0" w14:textId="77777777" w:rsidR="00516EAC" w:rsidRDefault="00516EAC" w:rsidP="004B23F6">
      <w:pPr>
        <w:rPr>
          <w:lang w:eastAsia="ja-JP"/>
        </w:rPr>
      </w:pPr>
    </w:p>
    <w:p w14:paraId="26FA1C74" w14:textId="28D4A1FE" w:rsidR="00980EDB" w:rsidRDefault="00980EDB" w:rsidP="00F3476C">
      <w:pPr>
        <w:keepNext/>
        <w:numPr>
          <w:ilvl w:val="1"/>
          <w:numId w:val="0"/>
        </w:numPr>
        <w:spacing w:before="120" w:after="120" w:line="600" w:lineRule="auto"/>
        <w:ind w:left="576" w:hanging="576"/>
        <w:jc w:val="both"/>
        <w:outlineLvl w:val="1"/>
        <w:rPr>
          <w:rFonts w:ascii="Arial" w:hAnsi="Arial"/>
          <w:sz w:val="32"/>
          <w:lang w:eastAsia="ja-JP"/>
        </w:rPr>
      </w:pPr>
      <w:r>
        <w:rPr>
          <w:rFonts w:ascii="Arial" w:hAnsi="Arial"/>
          <w:sz w:val="32"/>
          <w:lang w:eastAsia="ja-JP"/>
        </w:rPr>
        <w:t>7.</w:t>
      </w:r>
      <w:r w:rsidR="004E3B8A">
        <w:rPr>
          <w:rFonts w:ascii="Arial" w:hAnsi="Arial"/>
          <w:sz w:val="32"/>
          <w:lang w:eastAsia="ja-JP"/>
        </w:rPr>
        <w:t>3</w:t>
      </w:r>
      <w:r w:rsidR="004E3B8A" w:rsidRPr="00FB51E2">
        <w:rPr>
          <w:rFonts w:ascii="Arial" w:hAnsi="Arial"/>
          <w:sz w:val="32"/>
          <w:lang w:eastAsia="ja-JP"/>
        </w:rPr>
        <w:t xml:space="preserve"> </w:t>
      </w:r>
      <w:r w:rsidRPr="00FB51E2">
        <w:rPr>
          <w:rFonts w:ascii="Arial" w:hAnsi="Arial"/>
          <w:sz w:val="32"/>
          <w:lang w:eastAsia="ja-JP"/>
        </w:rPr>
        <w:t>Cubic metric for all simulations</w:t>
      </w:r>
    </w:p>
    <w:tbl>
      <w:tblPr>
        <w:tblW w:w="627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55"/>
        <w:gridCol w:w="1270"/>
        <w:gridCol w:w="1227"/>
        <w:gridCol w:w="1141"/>
        <w:gridCol w:w="1577"/>
      </w:tblGrid>
      <w:tr w:rsidR="00065E72" w:rsidRPr="00065E72" w14:paraId="5DB6AA1E" w14:textId="77777777" w:rsidTr="00065E72">
        <w:trPr>
          <w:trHeight w:val="289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BCC5FB" w14:textId="77777777" w:rsidR="00065E72" w:rsidRPr="00DD08ED" w:rsidRDefault="00065E72" w:rsidP="000F13F1">
            <w:pPr>
              <w:spacing w:after="0"/>
              <w:rPr>
                <w:rFonts w:eastAsia="Times New Roman"/>
                <w:lang w:val="en-US"/>
              </w:rPr>
            </w:pP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041BF4" w14:textId="77777777" w:rsidR="00065E72" w:rsidRPr="00DD08ED" w:rsidRDefault="00065E72" w:rsidP="000F13F1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b/>
                <w:bCs/>
                <w:color w:val="000000"/>
                <w:kern w:val="24"/>
                <w:lang w:val="en-US"/>
              </w:rPr>
              <w:t>CP-OFDM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B13D73" w14:textId="77777777" w:rsidR="00065E72" w:rsidRPr="00DD08ED" w:rsidRDefault="00065E72" w:rsidP="000F13F1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b/>
                <w:bCs/>
                <w:color w:val="000000"/>
                <w:kern w:val="24"/>
                <w:lang w:val="en-US"/>
              </w:rPr>
              <w:t>W-OFDM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8F4E80" w14:textId="77777777" w:rsidR="00065E72" w:rsidRPr="00DD08ED" w:rsidRDefault="00065E72" w:rsidP="000F13F1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b/>
                <w:bCs/>
                <w:color w:val="000000"/>
                <w:kern w:val="24"/>
                <w:lang w:val="en-US"/>
              </w:rPr>
              <w:t>f-OFDM</w:t>
            </w:r>
          </w:p>
          <w:p w14:paraId="6BC369BA" w14:textId="77777777" w:rsidR="00065E72" w:rsidRPr="00DD08ED" w:rsidRDefault="00065E72" w:rsidP="000F13F1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b/>
                <w:bCs/>
                <w:color w:val="000000"/>
                <w:kern w:val="24"/>
                <w:lang w:val="en-US"/>
              </w:rPr>
              <w:t>w/o tails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BBED9F" w14:textId="6C7C511A" w:rsidR="00065E72" w:rsidRPr="00DD08ED" w:rsidRDefault="00065E72" w:rsidP="003F370E">
            <w:pPr>
              <w:spacing w:after="0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b/>
                <w:bCs/>
                <w:color w:val="000000"/>
                <w:kern w:val="24"/>
                <w:lang w:val="en-US"/>
              </w:rPr>
              <w:t>UF-OFDM</w:t>
            </w:r>
          </w:p>
        </w:tc>
      </w:tr>
      <w:tr w:rsidR="00065E72" w:rsidRPr="00065E72" w14:paraId="7C786443" w14:textId="77777777" w:rsidTr="00065E72">
        <w:trPr>
          <w:trHeight w:val="209"/>
          <w:jc w:val="center"/>
        </w:trPr>
        <w:tc>
          <w:tcPr>
            <w:tcW w:w="105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ED67F8E" w14:textId="77777777" w:rsidR="00065E72" w:rsidRPr="00065E72" w:rsidRDefault="00065E72" w:rsidP="000F13F1">
            <w:pPr>
              <w:spacing w:after="0"/>
              <w:rPr>
                <w:rFonts w:eastAsia="Times New Roman"/>
                <w:lang w:val="en-US"/>
              </w:rPr>
            </w:pPr>
          </w:p>
        </w:tc>
        <w:tc>
          <w:tcPr>
            <w:tcW w:w="52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FF7B21A" w14:textId="482AB8F7" w:rsidR="00065E72" w:rsidRPr="00065E72" w:rsidRDefault="00065E72" w:rsidP="003F370E">
            <w:pPr>
              <w:spacing w:after="0"/>
              <w:jc w:val="center"/>
              <w:rPr>
                <w:rFonts w:eastAsia="MS PGothic"/>
                <w:b/>
                <w:bCs/>
                <w:color w:val="000000"/>
                <w:kern w:val="24"/>
                <w:lang w:val="en-US"/>
              </w:rPr>
            </w:pPr>
            <w:r>
              <w:rPr>
                <w:rFonts w:eastAsia="MS PGothic"/>
                <w:b/>
                <w:bCs/>
                <w:color w:val="000000"/>
                <w:kern w:val="24"/>
                <w:lang w:val="en-US"/>
              </w:rPr>
              <w:t>4RBs</w:t>
            </w:r>
          </w:p>
        </w:tc>
      </w:tr>
      <w:tr w:rsidR="006F3EE0" w:rsidRPr="00065E72" w14:paraId="7D766A73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A934D0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QPSK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5BE953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3.91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130638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3.96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E26FDB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 xml:space="preserve"> 3.93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E9F268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4.36</w:t>
            </w:r>
          </w:p>
        </w:tc>
      </w:tr>
      <w:tr w:rsidR="006F3EE0" w:rsidRPr="00065E72" w14:paraId="11EE506B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DEC326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16QAM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6F16EEE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3.96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399068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3.99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65A77E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3.93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D77213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4.37</w:t>
            </w:r>
          </w:p>
        </w:tc>
      </w:tr>
      <w:tr w:rsidR="006F3EE0" w:rsidRPr="00065E72" w14:paraId="15614348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E8FD3B0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64QAM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EB8F754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3.96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8F53D0A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33754A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3.97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274463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4.4</w:t>
            </w:r>
          </w:p>
        </w:tc>
      </w:tr>
      <w:tr w:rsidR="006F3EE0" w:rsidRPr="00065E72" w14:paraId="18F3D7DB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5EE9D6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256QAM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3D97EE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3.95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FA2920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089C25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3.98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5B2A61" w14:textId="77777777" w:rsidR="000F13F1" w:rsidRPr="00DD08ED" w:rsidRDefault="000F13F1" w:rsidP="000F13F1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DD08ED">
              <w:rPr>
                <w:rFonts w:eastAsia="MS PGothic"/>
                <w:color w:val="000000"/>
                <w:kern w:val="24"/>
                <w:lang w:val="en-US"/>
              </w:rPr>
              <w:t>4.4</w:t>
            </w:r>
          </w:p>
        </w:tc>
      </w:tr>
      <w:tr w:rsidR="006F3EE0" w:rsidRPr="00065E72" w14:paraId="35F0FCC2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9261A32" w14:textId="77777777" w:rsidR="006F3EE0" w:rsidRPr="00065E72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</w:p>
        </w:tc>
        <w:tc>
          <w:tcPr>
            <w:tcW w:w="52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2028690" w14:textId="36FB01FE" w:rsidR="006F3EE0" w:rsidRPr="00065E72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b/>
                <w:bCs/>
                <w:color w:val="000000"/>
                <w:kern w:val="24"/>
                <w:lang w:val="en-US"/>
              </w:rPr>
              <w:t>16 RBs</w:t>
            </w:r>
          </w:p>
        </w:tc>
      </w:tr>
      <w:tr w:rsidR="006F3EE0" w:rsidRPr="00065E72" w14:paraId="536DCBE4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D9E2740" w14:textId="3633D2CE" w:rsidR="006F3EE0" w:rsidRPr="00065E72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QPSK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7547940" w14:textId="7D2AEEAA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b/>
                <w:bCs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3.98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EBC4C2A" w14:textId="7312FB0C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b/>
                <w:bCs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8C2BEC7" w14:textId="3A35EEF9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b/>
                <w:bCs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3.99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21D91C3" w14:textId="421DAAC9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b/>
                <w:bCs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4.44</w:t>
            </w:r>
          </w:p>
        </w:tc>
      </w:tr>
      <w:tr w:rsidR="006F3EE0" w:rsidRPr="00065E72" w14:paraId="4474754B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B825194" w14:textId="42C484C1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16QAM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1808205" w14:textId="0825B709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3.99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A08B8D5" w14:textId="29EB7C5C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A79401" w14:textId="4A0E8FB7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3.99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6E5AEEC" w14:textId="2BAC4576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4.44</w:t>
            </w:r>
          </w:p>
        </w:tc>
      </w:tr>
      <w:tr w:rsidR="006F3EE0" w:rsidRPr="00065E72" w14:paraId="35646172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D7FAE0F" w14:textId="66FB323F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64QAM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6453D14" w14:textId="4DC380F0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3.99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9451AFC" w14:textId="60366029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B28EC8B" w14:textId="2113F118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3.99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C0776C6" w14:textId="1514E449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4.44</w:t>
            </w:r>
          </w:p>
        </w:tc>
      </w:tr>
      <w:tr w:rsidR="006F3EE0" w:rsidRPr="00065E72" w14:paraId="2C5971BE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24DF524" w14:textId="7E6D5897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256QAM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3C224DF" w14:textId="43EC9F80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3.99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0D3ABB" w14:textId="67AFDB12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892FFD9" w14:textId="60743F1E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3.99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A6E1647" w14:textId="66A64C38" w:rsidR="006F3EE0" w:rsidRPr="00886A98" w:rsidRDefault="006F3EE0" w:rsidP="006F3EE0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4.44</w:t>
            </w:r>
          </w:p>
        </w:tc>
      </w:tr>
      <w:tr w:rsidR="00065E72" w:rsidRPr="00065E72" w14:paraId="111B924A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78B8ED" w14:textId="77777777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</w:p>
        </w:tc>
        <w:tc>
          <w:tcPr>
            <w:tcW w:w="52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863A0C6" w14:textId="3C7E3480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b/>
                <w:bCs/>
                <w:color w:val="000000"/>
                <w:kern w:val="24"/>
                <w:lang w:val="en-US"/>
              </w:rPr>
              <w:t>50 RBs</w:t>
            </w:r>
          </w:p>
        </w:tc>
      </w:tr>
      <w:tr w:rsidR="00065E72" w:rsidRPr="00065E72" w14:paraId="30941759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0D5C899" w14:textId="3C50779E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QPSK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47D6FB9" w14:textId="7609AA68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b/>
                <w:bCs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33D364" w14:textId="6BDB58F5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b/>
                <w:bCs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E416C3B" w14:textId="58F08E89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b/>
                <w:bCs/>
                <w:color w:val="000000"/>
                <w:kern w:val="24"/>
                <w:lang w:val="en-US"/>
              </w:rPr>
            </w:pPr>
            <w:r w:rsidRPr="00886A98">
              <w:rPr>
                <w:rFonts w:eastAsia="Times New Roman"/>
                <w:lang w:val="en-US"/>
              </w:rPr>
              <w:t>4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EE20986" w14:textId="1F990E64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b/>
                <w:bCs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4.45</w:t>
            </w:r>
          </w:p>
        </w:tc>
      </w:tr>
      <w:tr w:rsidR="00065E72" w:rsidRPr="00065E72" w14:paraId="75120158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7A22570" w14:textId="4ECA8813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16QAM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82F9D4" w14:textId="4AD32B86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5B70013" w14:textId="22399FBA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88AAC60" w14:textId="17B17991" w:rsidR="00065E72" w:rsidRPr="00886A98" w:rsidRDefault="00065E72" w:rsidP="00065E72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B039FB1" w14:textId="0E915EBC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4.45</w:t>
            </w:r>
          </w:p>
        </w:tc>
      </w:tr>
      <w:tr w:rsidR="00065E72" w:rsidRPr="00065E72" w14:paraId="599637E3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6F2081B" w14:textId="72EADFD2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64QAM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E2DE6F9" w14:textId="37996BC2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202BF43" w14:textId="13C7BDAF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E706140" w14:textId="70C48BA2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Times New Roman"/>
                <w:lang w:val="en-US"/>
              </w:rPr>
              <w:t>4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4FD473" w14:textId="3F2DB45F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4.45</w:t>
            </w:r>
          </w:p>
        </w:tc>
      </w:tr>
      <w:tr w:rsidR="00065E72" w:rsidRPr="00065E72" w14:paraId="0C59AE3F" w14:textId="77777777" w:rsidTr="00065E72">
        <w:trPr>
          <w:trHeight w:val="192"/>
          <w:jc w:val="center"/>
        </w:trPr>
        <w:tc>
          <w:tcPr>
            <w:tcW w:w="10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6C1DE11" w14:textId="677E617B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256QAM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6711502" w14:textId="766E872B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2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3FB79C" w14:textId="09447483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67392E5" w14:textId="22366AAE" w:rsidR="00065E72" w:rsidRPr="00886A98" w:rsidRDefault="00065E72" w:rsidP="00065E72">
            <w:pPr>
              <w:spacing w:after="0" w:line="291" w:lineRule="atLeast"/>
              <w:jc w:val="center"/>
              <w:rPr>
                <w:rFonts w:eastAsia="Times New Roman"/>
                <w:lang w:val="en-US"/>
              </w:rPr>
            </w:pPr>
            <w:r w:rsidRPr="00886A98">
              <w:rPr>
                <w:rFonts w:eastAsia="Times New Roman"/>
                <w:lang w:val="en-US"/>
              </w:rPr>
              <w:t>4</w:t>
            </w:r>
          </w:p>
        </w:tc>
        <w:tc>
          <w:tcPr>
            <w:tcW w:w="15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AD73002" w14:textId="1CA76BAE" w:rsidR="00065E72" w:rsidRPr="00886A98" w:rsidRDefault="00065E72" w:rsidP="00065E72">
            <w:pPr>
              <w:spacing w:after="0" w:line="291" w:lineRule="atLeast"/>
              <w:jc w:val="center"/>
              <w:rPr>
                <w:rFonts w:eastAsia="MS PGothic"/>
                <w:color w:val="000000"/>
                <w:kern w:val="24"/>
                <w:lang w:val="en-US"/>
              </w:rPr>
            </w:pPr>
            <w:r w:rsidRPr="00886A98">
              <w:rPr>
                <w:rFonts w:eastAsia="MS PGothic"/>
                <w:color w:val="000000"/>
                <w:kern w:val="24"/>
                <w:lang w:val="en-US"/>
              </w:rPr>
              <w:t>4.45</w:t>
            </w:r>
          </w:p>
        </w:tc>
      </w:tr>
    </w:tbl>
    <w:p w14:paraId="66BF912D" w14:textId="77777777" w:rsidR="00F3476C" w:rsidRDefault="00F3476C" w:rsidP="00FB51E2"/>
    <w:p w14:paraId="20A11948" w14:textId="77777777" w:rsidR="006F3EE0" w:rsidRDefault="006F3EE0" w:rsidP="00FB51E2"/>
    <w:p w14:paraId="14006873" w14:textId="77777777" w:rsidR="002B4B99" w:rsidRDefault="002B4B99" w:rsidP="00FB51E2"/>
    <w:p w14:paraId="5F8DB876" w14:textId="77777777" w:rsidR="00980EDB" w:rsidRDefault="00980EDB" w:rsidP="004B23F6">
      <w:pPr>
        <w:rPr>
          <w:lang w:eastAsia="ja-JP"/>
        </w:rPr>
      </w:pPr>
    </w:p>
    <w:p w14:paraId="09C3796A" w14:textId="37B832BD" w:rsidR="00200FC8" w:rsidRPr="00FB51E2" w:rsidRDefault="00FB51E2" w:rsidP="00FB51E2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="Arial" w:hAnsi="Arial"/>
          <w:sz w:val="32"/>
          <w:lang w:eastAsia="ja-JP"/>
        </w:rPr>
      </w:pPr>
      <w:r>
        <w:rPr>
          <w:rFonts w:ascii="Arial" w:hAnsi="Arial"/>
          <w:sz w:val="32"/>
          <w:lang w:eastAsia="ja-JP"/>
        </w:rPr>
        <w:lastRenderedPageBreak/>
        <w:t>7</w:t>
      </w:r>
      <w:r w:rsidR="00200FC8" w:rsidRPr="00FB51E2">
        <w:rPr>
          <w:rFonts w:ascii="Arial" w:hAnsi="Arial"/>
          <w:sz w:val="32"/>
          <w:lang w:eastAsia="ja-JP"/>
        </w:rPr>
        <w:t>.</w:t>
      </w:r>
      <w:r w:rsidR="00DF134A">
        <w:rPr>
          <w:rFonts w:ascii="Arial" w:hAnsi="Arial"/>
          <w:sz w:val="32"/>
          <w:lang w:eastAsia="ja-JP"/>
        </w:rPr>
        <w:t>4</w:t>
      </w:r>
      <w:r w:rsidR="004E3B8A" w:rsidRPr="00FB51E2">
        <w:rPr>
          <w:rFonts w:ascii="Arial" w:hAnsi="Arial"/>
          <w:sz w:val="32"/>
          <w:lang w:eastAsia="ja-JP"/>
        </w:rPr>
        <w:t xml:space="preserve"> </w:t>
      </w:r>
      <w:r w:rsidR="00200FC8" w:rsidRPr="00FB51E2">
        <w:rPr>
          <w:rFonts w:ascii="Arial" w:hAnsi="Arial"/>
          <w:sz w:val="32"/>
          <w:lang w:eastAsia="ja-JP"/>
        </w:rPr>
        <w:t>EVM for all simulations</w:t>
      </w:r>
    </w:p>
    <w:p w14:paraId="7D784181" w14:textId="77777777" w:rsidR="003309D0" w:rsidRDefault="003309D0" w:rsidP="00FB51E2"/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42"/>
        <w:gridCol w:w="1642"/>
        <w:gridCol w:w="1642"/>
        <w:gridCol w:w="1643"/>
        <w:gridCol w:w="1643"/>
      </w:tblGrid>
      <w:tr w:rsidR="00EA5C60" w14:paraId="442C2242" w14:textId="77777777" w:rsidTr="00DB2D2D">
        <w:trPr>
          <w:jc w:val="center"/>
        </w:trPr>
        <w:tc>
          <w:tcPr>
            <w:tcW w:w="1642" w:type="dxa"/>
          </w:tcPr>
          <w:p w14:paraId="0B5B59B2" w14:textId="7B7C8C31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50 PRB</w:t>
            </w:r>
            <w:r w:rsidR="00F0228E">
              <w:rPr>
                <w:sz w:val="22"/>
                <w:szCs w:val="22"/>
              </w:rPr>
              <w:t xml:space="preserve"> </w:t>
            </w:r>
            <w:r w:rsidRPr="00DB2D2D">
              <w:rPr>
                <w:sz w:val="22"/>
                <w:szCs w:val="22"/>
              </w:rPr>
              <w:t>/</w:t>
            </w:r>
            <w:r w:rsidR="00F0228E">
              <w:rPr>
                <w:sz w:val="22"/>
                <w:szCs w:val="22"/>
              </w:rPr>
              <w:t xml:space="preserve"> </w:t>
            </w:r>
            <w:r w:rsidRPr="00DB2D2D">
              <w:rPr>
                <w:sz w:val="22"/>
                <w:szCs w:val="22"/>
              </w:rPr>
              <w:t>8dB back-off</w:t>
            </w:r>
          </w:p>
        </w:tc>
        <w:tc>
          <w:tcPr>
            <w:tcW w:w="1642" w:type="dxa"/>
          </w:tcPr>
          <w:p w14:paraId="4A8CC938" w14:textId="51513AE5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CP-OFDM</w:t>
            </w:r>
          </w:p>
        </w:tc>
        <w:tc>
          <w:tcPr>
            <w:tcW w:w="1642" w:type="dxa"/>
          </w:tcPr>
          <w:p w14:paraId="16105518" w14:textId="344D3B9C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W-OFDM</w:t>
            </w:r>
          </w:p>
        </w:tc>
        <w:tc>
          <w:tcPr>
            <w:tcW w:w="1643" w:type="dxa"/>
          </w:tcPr>
          <w:p w14:paraId="0B9D34D7" w14:textId="11F4900A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f-OFDM</w:t>
            </w:r>
          </w:p>
        </w:tc>
        <w:tc>
          <w:tcPr>
            <w:tcW w:w="1643" w:type="dxa"/>
          </w:tcPr>
          <w:p w14:paraId="2900DBA5" w14:textId="6E46843B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UF-OFDM</w:t>
            </w:r>
          </w:p>
        </w:tc>
      </w:tr>
      <w:tr w:rsidR="00EA5C60" w14:paraId="0426C0FA" w14:textId="77777777" w:rsidTr="00DB2D2D">
        <w:trPr>
          <w:jc w:val="center"/>
        </w:trPr>
        <w:tc>
          <w:tcPr>
            <w:tcW w:w="1642" w:type="dxa"/>
          </w:tcPr>
          <w:p w14:paraId="6C2B2227" w14:textId="4E015E4B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256-QAM</w:t>
            </w:r>
          </w:p>
        </w:tc>
        <w:tc>
          <w:tcPr>
            <w:tcW w:w="1642" w:type="dxa"/>
          </w:tcPr>
          <w:p w14:paraId="4DCA2CC0" w14:textId="1A1DACB6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0.8%</w:t>
            </w:r>
          </w:p>
        </w:tc>
        <w:tc>
          <w:tcPr>
            <w:tcW w:w="1642" w:type="dxa"/>
          </w:tcPr>
          <w:p w14:paraId="6023A1E2" w14:textId="7F7789F8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0.8%</w:t>
            </w:r>
          </w:p>
        </w:tc>
        <w:tc>
          <w:tcPr>
            <w:tcW w:w="1643" w:type="dxa"/>
          </w:tcPr>
          <w:p w14:paraId="520636AA" w14:textId="0FF02208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2%</w:t>
            </w:r>
          </w:p>
        </w:tc>
        <w:tc>
          <w:tcPr>
            <w:tcW w:w="1643" w:type="dxa"/>
          </w:tcPr>
          <w:p w14:paraId="536BF03F" w14:textId="0A564136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1%</w:t>
            </w:r>
          </w:p>
        </w:tc>
      </w:tr>
    </w:tbl>
    <w:p w14:paraId="5A90E138" w14:textId="77777777" w:rsidR="003309D0" w:rsidRPr="00200FC8" w:rsidRDefault="003309D0" w:rsidP="00FB51E2"/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42"/>
        <w:gridCol w:w="1642"/>
        <w:gridCol w:w="1642"/>
        <w:gridCol w:w="1643"/>
        <w:gridCol w:w="1643"/>
      </w:tblGrid>
      <w:tr w:rsidR="00EA5C60" w14:paraId="1A89195A" w14:textId="77777777" w:rsidTr="00DB2D2D">
        <w:trPr>
          <w:jc w:val="center"/>
        </w:trPr>
        <w:tc>
          <w:tcPr>
            <w:tcW w:w="1642" w:type="dxa"/>
          </w:tcPr>
          <w:p w14:paraId="65272177" w14:textId="5BA6A6F0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4 PRB / 6dB back-off</w:t>
            </w:r>
          </w:p>
        </w:tc>
        <w:tc>
          <w:tcPr>
            <w:tcW w:w="1642" w:type="dxa"/>
          </w:tcPr>
          <w:p w14:paraId="293BB523" w14:textId="77777777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CP-OFDM</w:t>
            </w:r>
          </w:p>
        </w:tc>
        <w:tc>
          <w:tcPr>
            <w:tcW w:w="1642" w:type="dxa"/>
          </w:tcPr>
          <w:p w14:paraId="72A0D08F" w14:textId="77777777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W-OFDM</w:t>
            </w:r>
          </w:p>
        </w:tc>
        <w:tc>
          <w:tcPr>
            <w:tcW w:w="1643" w:type="dxa"/>
          </w:tcPr>
          <w:p w14:paraId="1E6DFDC7" w14:textId="77777777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f-OFDM</w:t>
            </w:r>
          </w:p>
        </w:tc>
        <w:tc>
          <w:tcPr>
            <w:tcW w:w="1643" w:type="dxa"/>
          </w:tcPr>
          <w:p w14:paraId="7CAD907C" w14:textId="77777777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UF-OFDM</w:t>
            </w:r>
          </w:p>
        </w:tc>
      </w:tr>
      <w:tr w:rsidR="00EA5C60" w14:paraId="4426D0E0" w14:textId="77777777" w:rsidTr="00DB2D2D">
        <w:trPr>
          <w:jc w:val="center"/>
        </w:trPr>
        <w:tc>
          <w:tcPr>
            <w:tcW w:w="1642" w:type="dxa"/>
          </w:tcPr>
          <w:p w14:paraId="189E48B2" w14:textId="77777777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256-QAM</w:t>
            </w:r>
          </w:p>
        </w:tc>
        <w:tc>
          <w:tcPr>
            <w:tcW w:w="1642" w:type="dxa"/>
          </w:tcPr>
          <w:p w14:paraId="0B579495" w14:textId="101EBD99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3%</w:t>
            </w:r>
          </w:p>
        </w:tc>
        <w:tc>
          <w:tcPr>
            <w:tcW w:w="1642" w:type="dxa"/>
          </w:tcPr>
          <w:p w14:paraId="39EBC948" w14:textId="5D5A7B7C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3%</w:t>
            </w:r>
          </w:p>
        </w:tc>
        <w:tc>
          <w:tcPr>
            <w:tcW w:w="1643" w:type="dxa"/>
          </w:tcPr>
          <w:p w14:paraId="2595AEFE" w14:textId="1EC2A56A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4.5%</w:t>
            </w:r>
          </w:p>
        </w:tc>
        <w:tc>
          <w:tcPr>
            <w:tcW w:w="1643" w:type="dxa"/>
          </w:tcPr>
          <w:p w14:paraId="7A6705F6" w14:textId="7F0F1064" w:rsidR="00EA5C60" w:rsidRPr="00DB2D2D" w:rsidRDefault="00EA5C60" w:rsidP="00DB2D2D">
            <w:pPr>
              <w:spacing w:after="0"/>
              <w:jc w:val="center"/>
              <w:rPr>
                <w:sz w:val="22"/>
                <w:szCs w:val="22"/>
              </w:rPr>
            </w:pPr>
            <w:r w:rsidRPr="00DB2D2D">
              <w:rPr>
                <w:sz w:val="22"/>
                <w:szCs w:val="22"/>
              </w:rPr>
              <w:t>4.5%</w:t>
            </w:r>
          </w:p>
        </w:tc>
      </w:tr>
    </w:tbl>
    <w:p w14:paraId="750B03CE" w14:textId="1E5A52DE" w:rsidR="00780170" w:rsidRPr="00FB51E2" w:rsidRDefault="00FB51E2" w:rsidP="00FB51E2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="Arial" w:hAnsi="Arial"/>
          <w:sz w:val="32"/>
          <w:lang w:eastAsia="ja-JP"/>
        </w:rPr>
      </w:pPr>
      <w:r>
        <w:rPr>
          <w:rFonts w:ascii="Arial" w:hAnsi="Arial"/>
          <w:sz w:val="32"/>
          <w:lang w:eastAsia="ja-JP"/>
        </w:rPr>
        <w:t>7</w:t>
      </w:r>
      <w:r w:rsidR="00780170" w:rsidRPr="00FB51E2">
        <w:rPr>
          <w:rFonts w:ascii="Arial" w:hAnsi="Arial"/>
          <w:sz w:val="32"/>
          <w:lang w:eastAsia="ja-JP"/>
        </w:rPr>
        <w:t>.</w:t>
      </w:r>
      <w:r w:rsidR="00DF134A">
        <w:rPr>
          <w:rFonts w:ascii="Arial" w:hAnsi="Arial"/>
          <w:sz w:val="32"/>
          <w:lang w:eastAsia="ja-JP"/>
        </w:rPr>
        <w:t>5</w:t>
      </w:r>
      <w:r w:rsidR="004E3B8A" w:rsidRPr="00FB51E2">
        <w:rPr>
          <w:rFonts w:ascii="Arial" w:hAnsi="Arial"/>
          <w:sz w:val="32"/>
          <w:lang w:eastAsia="ja-JP"/>
        </w:rPr>
        <w:t xml:space="preserve"> </w:t>
      </w:r>
      <w:r w:rsidR="00780170" w:rsidRPr="00FB51E2">
        <w:rPr>
          <w:rFonts w:ascii="Arial" w:hAnsi="Arial"/>
          <w:sz w:val="32"/>
          <w:lang w:eastAsia="ja-JP"/>
        </w:rPr>
        <w:t xml:space="preserve">PSD w/ and w/o PA clipping and evaluation of </w:t>
      </w:r>
      <m:oMath>
        <m:r>
          <m:rPr>
            <m:sty m:val="p"/>
          </m:rPr>
          <w:rPr>
            <w:rFonts w:ascii="Cambria Math" w:eastAsia="Cambria Math" w:hAnsi="Cambria Math"/>
            <w:sz w:val="32"/>
            <w:lang w:eastAsia="ja-JP"/>
          </w:rPr>
          <m:t>∆</m:t>
        </m:r>
        <m:sSub>
          <m:sSubPr>
            <m:ctrlPr>
              <w:rPr>
                <w:rFonts w:ascii="Cambria Math" w:eastAsia="Cambria Math" w:hAnsi="Cambria Math"/>
                <w:sz w:val="32"/>
                <w:lang w:eastAsia="ja-JP"/>
              </w:rPr>
            </m:ctrlPr>
          </m:sSubPr>
          <m:e>
            <m:r>
              <w:rPr>
                <w:rFonts w:ascii="Cambria Math" w:eastAsia="Cambria Math" w:hAnsi="Cambria Math"/>
                <w:sz w:val="32"/>
                <w:lang w:eastAsia="ja-JP"/>
              </w:rPr>
              <m:t>G</m:t>
            </m:r>
          </m:e>
          <m:sub>
            <m:r>
              <w:rPr>
                <w:rFonts w:ascii="Cambria Math" w:eastAsia="Cambria Math" w:hAnsi="Cambria Math"/>
                <w:sz w:val="32"/>
                <w:lang w:eastAsia="ja-JP"/>
              </w:rPr>
              <m:t>sys</m:t>
            </m:r>
          </m:sub>
        </m:sSub>
      </m:oMath>
    </w:p>
    <w:p w14:paraId="328844F8" w14:textId="3E528060" w:rsidR="00780170" w:rsidRPr="00042CE2" w:rsidRDefault="005920E3" w:rsidP="00042CE2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t>7</w:t>
      </w:r>
      <w:r w:rsidR="00780170" w:rsidRPr="00042CE2">
        <w:rPr>
          <w:rFonts w:eastAsia="MS Gothic"/>
          <w:sz w:val="24"/>
          <w:szCs w:val="24"/>
          <w:lang w:eastAsia="zh-CN"/>
        </w:rPr>
        <w:t>.</w:t>
      </w:r>
      <w:r w:rsidR="00DF134A">
        <w:rPr>
          <w:rFonts w:eastAsia="MS Gothic"/>
          <w:sz w:val="24"/>
          <w:szCs w:val="24"/>
          <w:lang w:eastAsia="zh-CN"/>
        </w:rPr>
        <w:t>5</w:t>
      </w:r>
      <w:r w:rsidR="00780170" w:rsidRPr="00042CE2">
        <w:rPr>
          <w:rFonts w:eastAsia="MS Gothic"/>
          <w:sz w:val="24"/>
          <w:szCs w:val="24"/>
          <w:lang w:eastAsia="zh-CN"/>
        </w:rPr>
        <w:t>.1 CP-OFDM</w:t>
      </w:r>
      <w:r w:rsidR="006B4CEF">
        <w:rPr>
          <w:rFonts w:eastAsia="MS Gothic"/>
          <w:sz w:val="24"/>
          <w:szCs w:val="24"/>
          <w:lang w:eastAsia="zh-CN"/>
        </w:rPr>
        <w:t>,</w:t>
      </w:r>
      <w:r w:rsidR="00780170" w:rsidRPr="00042CE2">
        <w:rPr>
          <w:rFonts w:eastAsia="MS Gothic"/>
          <w:sz w:val="24"/>
          <w:szCs w:val="24"/>
          <w:lang w:eastAsia="zh-CN"/>
        </w:rPr>
        <w:t xml:space="preserve"> 50 PRB</w:t>
      </w:r>
      <w:r w:rsidR="00065E72">
        <w:rPr>
          <w:rFonts w:eastAsia="MS Gothic"/>
          <w:sz w:val="24"/>
          <w:szCs w:val="24"/>
          <w:lang w:eastAsia="zh-CN"/>
        </w:rPr>
        <w:t>s</w:t>
      </w:r>
      <w:r w:rsidR="006B4CEF">
        <w:rPr>
          <w:rFonts w:eastAsia="MS Gothic"/>
          <w:sz w:val="24"/>
          <w:szCs w:val="24"/>
          <w:lang w:eastAsia="zh-CN"/>
        </w:rPr>
        <w:t>,</w:t>
      </w:r>
      <w:r w:rsidR="00780170" w:rsidRPr="00042CE2">
        <w:rPr>
          <w:rFonts w:eastAsia="MS Gothic"/>
          <w:sz w:val="24"/>
          <w:szCs w:val="24"/>
          <w:lang w:eastAsia="zh-CN"/>
        </w:rPr>
        <w:t xml:space="preserve"> 8 dB PA power back-off</w:t>
      </w:r>
    </w:p>
    <w:p w14:paraId="4E3AC7BC" w14:textId="470B14BC" w:rsidR="00780170" w:rsidRDefault="00780170" w:rsidP="00DB2D2D">
      <w:pPr>
        <w:jc w:val="center"/>
        <w:rPr>
          <w:rFonts w:ascii="Arial" w:hAnsi="Arial" w:cs="Arial"/>
          <w:sz w:val="22"/>
          <w:szCs w:val="22"/>
          <w:lang w:eastAsia="ja-JP"/>
        </w:rPr>
      </w:pPr>
      <w:r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3CDA30AA" wp14:editId="36F3EE55">
            <wp:extent cx="5324475" cy="399097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6E85E" w14:textId="77777777" w:rsidR="00017FCD" w:rsidRDefault="00017FCD" w:rsidP="0065219D">
      <w:pPr>
        <w:rPr>
          <w:rFonts w:ascii="Arial" w:hAnsi="Arial" w:cs="Arial"/>
          <w:noProof/>
          <w:sz w:val="22"/>
          <w:szCs w:val="22"/>
          <w:lang w:val="en-US"/>
        </w:rPr>
      </w:pPr>
    </w:p>
    <w:p w14:paraId="4CFF9BAF" w14:textId="7E13B06C" w:rsidR="00017FCD" w:rsidRPr="00042CE2" w:rsidRDefault="005920E3" w:rsidP="00042CE2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</w:t>
      </w:r>
      <w:r w:rsidR="00017FCD" w:rsidRPr="00042CE2">
        <w:rPr>
          <w:rFonts w:eastAsia="MS Gothic"/>
          <w:sz w:val="24"/>
          <w:szCs w:val="24"/>
          <w:lang w:eastAsia="zh-CN"/>
        </w:rPr>
        <w:t>.</w:t>
      </w:r>
      <w:r w:rsidR="00DF134A">
        <w:rPr>
          <w:rFonts w:eastAsia="MS Gothic"/>
          <w:sz w:val="24"/>
          <w:szCs w:val="24"/>
          <w:lang w:eastAsia="zh-CN"/>
        </w:rPr>
        <w:t>5</w:t>
      </w:r>
      <w:r w:rsidR="00017FCD" w:rsidRPr="00042CE2">
        <w:rPr>
          <w:rFonts w:eastAsia="MS Gothic"/>
          <w:sz w:val="24"/>
          <w:szCs w:val="24"/>
          <w:lang w:eastAsia="zh-CN"/>
        </w:rPr>
        <w:t>.2 W-OFDM</w:t>
      </w:r>
      <w:r w:rsidR="006B4CEF">
        <w:rPr>
          <w:rFonts w:eastAsia="MS Gothic"/>
          <w:sz w:val="24"/>
          <w:szCs w:val="24"/>
          <w:lang w:eastAsia="zh-CN"/>
        </w:rPr>
        <w:t>,</w:t>
      </w:r>
      <w:r w:rsidR="00017FCD" w:rsidRPr="00042CE2">
        <w:rPr>
          <w:rFonts w:eastAsia="MS Gothic"/>
          <w:sz w:val="24"/>
          <w:szCs w:val="24"/>
          <w:lang w:eastAsia="zh-CN"/>
        </w:rPr>
        <w:t xml:space="preserve"> 50 PRB</w:t>
      </w:r>
      <w:r w:rsidR="00065E72">
        <w:rPr>
          <w:rFonts w:eastAsia="MS Gothic"/>
          <w:sz w:val="24"/>
          <w:szCs w:val="24"/>
          <w:lang w:eastAsia="zh-CN"/>
        </w:rPr>
        <w:t>s</w:t>
      </w:r>
      <w:r w:rsidR="006B4CEF">
        <w:rPr>
          <w:rFonts w:eastAsia="MS Gothic"/>
          <w:sz w:val="24"/>
          <w:szCs w:val="24"/>
          <w:lang w:eastAsia="zh-CN"/>
        </w:rPr>
        <w:t>,</w:t>
      </w:r>
      <w:r w:rsidR="00017FCD" w:rsidRPr="00042CE2">
        <w:rPr>
          <w:rFonts w:eastAsia="MS Gothic"/>
          <w:sz w:val="24"/>
          <w:szCs w:val="24"/>
          <w:lang w:eastAsia="zh-CN"/>
        </w:rPr>
        <w:t xml:space="preserve"> 8 dB PA power back-off</w:t>
      </w:r>
    </w:p>
    <w:p w14:paraId="3E8D4793" w14:textId="0842A229" w:rsidR="00017FCD" w:rsidRDefault="00017FCD" w:rsidP="00DB2D2D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017FCD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7F53B3A4" wp14:editId="491F95FC">
            <wp:extent cx="5334000" cy="40005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B22C5" w14:textId="77777777" w:rsidR="00017FCD" w:rsidRDefault="00017FCD" w:rsidP="0065219D">
      <w:pPr>
        <w:rPr>
          <w:rFonts w:ascii="Arial" w:hAnsi="Arial" w:cs="Arial"/>
          <w:sz w:val="22"/>
          <w:szCs w:val="22"/>
          <w:lang w:eastAsia="ja-JP"/>
        </w:rPr>
      </w:pPr>
    </w:p>
    <w:p w14:paraId="02C1DE6D" w14:textId="0E2EA5DF" w:rsidR="00017FCD" w:rsidRDefault="006C2F7A" w:rsidP="00DB2D2D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6C2F7A"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F3A3EF9" wp14:editId="231B57C9">
                <wp:simplePos x="0" y="0"/>
                <wp:positionH relativeFrom="column">
                  <wp:posOffset>3048935</wp:posOffset>
                </wp:positionH>
                <wp:positionV relativeFrom="paragraph">
                  <wp:posOffset>1090666</wp:posOffset>
                </wp:positionV>
                <wp:extent cx="1219200" cy="1403985"/>
                <wp:effectExtent l="0" t="0" r="0" b="190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759AF9" w14:textId="65676895" w:rsidR="006F3EE0" w:rsidRPr="006C2F7A" w:rsidRDefault="006F3EE0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br/>
                                </m:r>
                              </m:oMath>
                              <m:oMath>
                                <m: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m:t>(∆G_sys)/2=275 KHz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F3A3EF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40.05pt;margin-top:85.9pt;width:96pt;height:110.55pt;z-index:251665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" filled="f" stroked="f">
                <v:textbox style="mso-fit-shape-to-text:t">
                  <w:txbxContent>
                    <w:p w14:paraId="19759AF9" w14:textId="65676895" w:rsidR="006F3EE0" w:rsidRPr="006C2F7A" w:rsidRDefault="006F3EE0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br/>
                          </m:r>
                        </m:oMath>
                        <m:oMath>
                          <m: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m:t>(∆G_sys)/2=275 KHz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C453E5" w:rsidRPr="00C453E5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2F884162" wp14:editId="194121A6">
            <wp:extent cx="5334000" cy="40005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34E07" w14:textId="77777777" w:rsidR="006C2F7A" w:rsidRDefault="006C2F7A" w:rsidP="0065219D">
      <w:pPr>
        <w:rPr>
          <w:rFonts w:ascii="Arial" w:hAnsi="Arial" w:cs="Arial"/>
          <w:sz w:val="22"/>
          <w:szCs w:val="22"/>
          <w:lang w:eastAsia="ja-JP"/>
        </w:rPr>
      </w:pPr>
      <w:bookmarkStart w:id="2" w:name="_GoBack"/>
      <w:bookmarkEnd w:id="2"/>
    </w:p>
    <w:p w14:paraId="6F860618" w14:textId="54641F5C" w:rsidR="00017FCD" w:rsidRPr="00042CE2" w:rsidRDefault="005920E3" w:rsidP="00042CE2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</w:t>
      </w:r>
      <w:r w:rsidR="00017FCD" w:rsidRPr="00042CE2">
        <w:rPr>
          <w:rFonts w:eastAsia="MS Gothic"/>
          <w:sz w:val="24"/>
          <w:szCs w:val="24"/>
          <w:lang w:eastAsia="zh-CN"/>
        </w:rPr>
        <w:t>.</w:t>
      </w:r>
      <w:r w:rsidR="00DF134A">
        <w:rPr>
          <w:rFonts w:eastAsia="MS Gothic"/>
          <w:sz w:val="24"/>
          <w:szCs w:val="24"/>
          <w:lang w:eastAsia="zh-CN"/>
        </w:rPr>
        <w:t>5</w:t>
      </w:r>
      <w:r w:rsidR="00017FCD" w:rsidRPr="00042CE2">
        <w:rPr>
          <w:rFonts w:eastAsia="MS Gothic"/>
          <w:sz w:val="24"/>
          <w:szCs w:val="24"/>
          <w:lang w:eastAsia="zh-CN"/>
        </w:rPr>
        <w:t>.3 f-OFDM, no tone offset</w:t>
      </w:r>
      <w:r w:rsidR="006B4CEF">
        <w:rPr>
          <w:rFonts w:eastAsia="MS Gothic"/>
          <w:sz w:val="24"/>
          <w:szCs w:val="24"/>
          <w:lang w:eastAsia="zh-CN"/>
        </w:rPr>
        <w:t>,</w:t>
      </w:r>
      <w:r w:rsidR="00017FCD" w:rsidRPr="00042CE2">
        <w:rPr>
          <w:rFonts w:eastAsia="MS Gothic"/>
          <w:sz w:val="24"/>
          <w:szCs w:val="24"/>
          <w:lang w:eastAsia="zh-CN"/>
        </w:rPr>
        <w:t xml:space="preserve"> 50 PRB</w:t>
      </w:r>
      <w:r w:rsidR="00065E72">
        <w:rPr>
          <w:rFonts w:eastAsia="MS Gothic"/>
          <w:sz w:val="24"/>
          <w:szCs w:val="24"/>
          <w:lang w:eastAsia="zh-CN"/>
        </w:rPr>
        <w:t>s</w:t>
      </w:r>
      <w:r w:rsidR="006B4CEF">
        <w:rPr>
          <w:rFonts w:eastAsia="MS Gothic"/>
          <w:sz w:val="24"/>
          <w:szCs w:val="24"/>
          <w:lang w:eastAsia="zh-CN"/>
        </w:rPr>
        <w:t>,</w:t>
      </w:r>
      <w:r w:rsidR="00017FCD" w:rsidRPr="00042CE2">
        <w:rPr>
          <w:rFonts w:eastAsia="MS Gothic"/>
          <w:sz w:val="24"/>
          <w:szCs w:val="24"/>
          <w:lang w:eastAsia="zh-CN"/>
        </w:rPr>
        <w:t xml:space="preserve"> 8 dB PA power back-off</w:t>
      </w:r>
    </w:p>
    <w:p w14:paraId="5188287C" w14:textId="7C695947" w:rsidR="00017FCD" w:rsidRDefault="00017FCD" w:rsidP="00DB2D2D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017FCD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7092E792" wp14:editId="4ECACE57">
            <wp:extent cx="5334000" cy="40005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1245E" w14:textId="6E5CC275" w:rsidR="00017FCD" w:rsidRDefault="006C2F7A" w:rsidP="00DB2D2D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6C2F7A"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C43A640" wp14:editId="5A6A0EEF">
                <wp:simplePos x="0" y="0"/>
                <wp:positionH relativeFrom="column">
                  <wp:posOffset>2394585</wp:posOffset>
                </wp:positionH>
                <wp:positionV relativeFrom="paragraph">
                  <wp:posOffset>1234440</wp:posOffset>
                </wp:positionV>
                <wp:extent cx="1219200" cy="1403985"/>
                <wp:effectExtent l="0" t="0" r="0" b="1905"/>
                <wp:wrapNone/>
                <wp:docPr id="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A66CA6" w14:textId="74262356" w:rsidR="006F3EE0" w:rsidRPr="006C2F7A" w:rsidRDefault="006F3EE0" w:rsidP="006C2F7A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br/>
                                </m:r>
                              </m:oMath>
                              <m:oMath>
                                <m: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m:t>(∆G_sys)/2=475 KHz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C43A640" id="_x0000_s1027" type="#_x0000_t202" style="position:absolute;left:0;text-align:left;margin-left:188.55pt;margin-top:97.2pt;width:96pt;height:110.55pt;z-index:2516695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" filled="f" stroked="f">
                <v:textbox style="mso-fit-shape-to-text:t">
                  <w:txbxContent>
                    <w:p w14:paraId="15A66CA6" w14:textId="74262356" w:rsidR="006F3EE0" w:rsidRPr="006C2F7A" w:rsidRDefault="006F3EE0" w:rsidP="006C2F7A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br/>
                          </m:r>
                        </m:oMath>
                        <m:oMath>
                          <m: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m:t>(∆G_sys)/2=475 KHz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017FCD" w:rsidRPr="00017FCD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57FA220F" wp14:editId="779CEE2C">
            <wp:extent cx="5334000" cy="40005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4B9E3" w14:textId="77777777" w:rsidR="00017FCD" w:rsidRDefault="00017FCD" w:rsidP="0065219D">
      <w:pPr>
        <w:rPr>
          <w:rFonts w:ascii="Arial" w:hAnsi="Arial" w:cs="Arial"/>
          <w:sz w:val="22"/>
          <w:szCs w:val="22"/>
          <w:lang w:eastAsia="ja-JP"/>
        </w:rPr>
      </w:pPr>
    </w:p>
    <w:p w14:paraId="6FB12673" w14:textId="2013FDA4" w:rsidR="00323D69" w:rsidRPr="00042CE2" w:rsidRDefault="005920E3" w:rsidP="00042CE2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</w:t>
      </w:r>
      <w:r w:rsidR="00323D69" w:rsidRPr="00042CE2">
        <w:rPr>
          <w:rFonts w:eastAsia="MS Gothic"/>
          <w:sz w:val="24"/>
          <w:szCs w:val="24"/>
          <w:lang w:eastAsia="zh-CN"/>
        </w:rPr>
        <w:t>.</w:t>
      </w:r>
      <w:r w:rsidR="00DF134A">
        <w:rPr>
          <w:rFonts w:eastAsia="MS Gothic"/>
          <w:sz w:val="24"/>
          <w:szCs w:val="24"/>
          <w:lang w:eastAsia="zh-CN"/>
        </w:rPr>
        <w:t>5</w:t>
      </w:r>
      <w:r w:rsidR="00323D69" w:rsidRPr="00042CE2">
        <w:rPr>
          <w:rFonts w:eastAsia="MS Gothic"/>
          <w:sz w:val="24"/>
          <w:szCs w:val="24"/>
          <w:lang w:eastAsia="zh-CN"/>
        </w:rPr>
        <w:t>.4 f-OFDM, 60 KHz tone offset 50 PRB</w:t>
      </w:r>
      <w:r w:rsidR="00065E72">
        <w:rPr>
          <w:rFonts w:eastAsia="MS Gothic"/>
          <w:sz w:val="24"/>
          <w:szCs w:val="24"/>
          <w:lang w:eastAsia="zh-CN"/>
        </w:rPr>
        <w:t>s</w:t>
      </w:r>
      <w:r w:rsidR="00323D69" w:rsidRPr="00042CE2">
        <w:rPr>
          <w:rFonts w:eastAsia="MS Gothic"/>
          <w:sz w:val="24"/>
          <w:szCs w:val="24"/>
          <w:lang w:eastAsia="zh-CN"/>
        </w:rPr>
        <w:t xml:space="preserve"> 8 dB PA power back-off</w:t>
      </w:r>
    </w:p>
    <w:p w14:paraId="2D063679" w14:textId="4EE47E7E" w:rsidR="00323D69" w:rsidRDefault="00323D69" w:rsidP="00DB2D2D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323D69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2ED59372" wp14:editId="528656ED">
            <wp:extent cx="5334000" cy="40005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492AD" w14:textId="77777777" w:rsidR="00323D69" w:rsidRDefault="00323D69" w:rsidP="00323D69">
      <w:pPr>
        <w:rPr>
          <w:rFonts w:ascii="Arial" w:hAnsi="Arial" w:cs="Arial"/>
          <w:sz w:val="22"/>
          <w:szCs w:val="22"/>
          <w:lang w:eastAsia="ja-JP"/>
        </w:rPr>
      </w:pPr>
    </w:p>
    <w:p w14:paraId="06C1AC20" w14:textId="7A14B720" w:rsidR="00323D69" w:rsidRDefault="006C2F7A" w:rsidP="00DB2D2D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6C2F7A"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269BB50" wp14:editId="437A40E2">
                <wp:simplePos x="0" y="0"/>
                <wp:positionH relativeFrom="column">
                  <wp:posOffset>2451735</wp:posOffset>
                </wp:positionH>
                <wp:positionV relativeFrom="paragraph">
                  <wp:posOffset>1139190</wp:posOffset>
                </wp:positionV>
                <wp:extent cx="1219200" cy="1403985"/>
                <wp:effectExtent l="0" t="0" r="0" b="1905"/>
                <wp:wrapNone/>
                <wp:docPr id="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6270C" w14:textId="3850FA7D" w:rsidR="006F3EE0" w:rsidRPr="006C2F7A" w:rsidRDefault="006F3EE0" w:rsidP="006C2F7A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br/>
                                </m:r>
                              </m:oMath>
                              <m:oMath>
                                <m: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m:t>(∆G_sys)/2=450 KHz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269BB50" id="_x0000_s1028" type="#_x0000_t202" style="position:absolute;left:0;text-align:left;margin-left:193.05pt;margin-top:89.7pt;width:96pt;height:110.55pt;z-index:2516674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" filled="f" stroked="f">
                <v:textbox style="mso-fit-shape-to-text:t">
                  <w:txbxContent>
                    <w:p w14:paraId="3C96270C" w14:textId="3850FA7D" w:rsidR="006F3EE0" w:rsidRPr="006C2F7A" w:rsidRDefault="006F3EE0" w:rsidP="006C2F7A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br/>
                          </m:r>
                        </m:oMath>
                        <m:oMath>
                          <m: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m:t>(∆G_sys)/2=450 KHz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Pr="006C2F7A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1799BA53" wp14:editId="07C24914">
            <wp:extent cx="5334000" cy="40005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BE511" w14:textId="77777777" w:rsidR="00323D69" w:rsidRDefault="00323D69" w:rsidP="00323D69">
      <w:pPr>
        <w:rPr>
          <w:rFonts w:ascii="Arial" w:hAnsi="Arial" w:cs="Arial"/>
          <w:sz w:val="22"/>
          <w:szCs w:val="22"/>
          <w:lang w:eastAsia="ja-JP"/>
        </w:rPr>
      </w:pPr>
    </w:p>
    <w:p w14:paraId="6B4BDF10" w14:textId="3741DC5E" w:rsidR="00017FCD" w:rsidRPr="00042CE2" w:rsidRDefault="005920E3" w:rsidP="00042CE2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</w:t>
      </w:r>
      <w:r w:rsidR="00017FCD" w:rsidRPr="00042CE2">
        <w:rPr>
          <w:rFonts w:eastAsia="MS Gothic"/>
          <w:sz w:val="24"/>
          <w:szCs w:val="24"/>
          <w:lang w:eastAsia="zh-CN"/>
        </w:rPr>
        <w:t>.</w:t>
      </w:r>
      <w:r w:rsidR="00DF134A">
        <w:rPr>
          <w:rFonts w:eastAsia="MS Gothic"/>
          <w:sz w:val="24"/>
          <w:szCs w:val="24"/>
          <w:lang w:eastAsia="zh-CN"/>
        </w:rPr>
        <w:t>5</w:t>
      </w:r>
      <w:r w:rsidR="00017FCD" w:rsidRPr="00042CE2">
        <w:rPr>
          <w:rFonts w:eastAsia="MS Gothic"/>
          <w:sz w:val="24"/>
          <w:szCs w:val="24"/>
          <w:lang w:eastAsia="zh-CN"/>
        </w:rPr>
        <w:t>.</w:t>
      </w:r>
      <w:r w:rsidR="00323D69" w:rsidRPr="00042CE2">
        <w:rPr>
          <w:rFonts w:eastAsia="MS Gothic"/>
          <w:sz w:val="24"/>
          <w:szCs w:val="24"/>
          <w:lang w:eastAsia="zh-CN"/>
        </w:rPr>
        <w:t>5</w:t>
      </w:r>
      <w:r w:rsidR="00017FCD" w:rsidRPr="00042CE2">
        <w:rPr>
          <w:rFonts w:eastAsia="MS Gothic"/>
          <w:sz w:val="24"/>
          <w:szCs w:val="24"/>
          <w:lang w:eastAsia="zh-CN"/>
        </w:rPr>
        <w:t xml:space="preserve"> UF-OFDM</w:t>
      </w:r>
      <w:r w:rsidR="00065E72">
        <w:rPr>
          <w:rFonts w:eastAsia="MS Gothic"/>
          <w:sz w:val="24"/>
          <w:szCs w:val="24"/>
          <w:lang w:eastAsia="zh-CN"/>
        </w:rPr>
        <w:t>,</w:t>
      </w:r>
      <w:r w:rsidR="00017FCD" w:rsidRPr="00042CE2">
        <w:rPr>
          <w:rFonts w:eastAsia="MS Gothic"/>
          <w:sz w:val="24"/>
          <w:szCs w:val="24"/>
          <w:lang w:eastAsia="zh-CN"/>
        </w:rPr>
        <w:t xml:space="preserve"> 50 PRB</w:t>
      </w:r>
      <w:r w:rsidR="00065E72">
        <w:rPr>
          <w:rFonts w:eastAsia="MS Gothic"/>
          <w:sz w:val="24"/>
          <w:szCs w:val="24"/>
          <w:lang w:eastAsia="zh-CN"/>
        </w:rPr>
        <w:t>s,</w:t>
      </w:r>
      <w:r w:rsidR="00017FCD" w:rsidRPr="00042CE2">
        <w:rPr>
          <w:rFonts w:eastAsia="MS Gothic"/>
          <w:sz w:val="24"/>
          <w:szCs w:val="24"/>
          <w:lang w:eastAsia="zh-CN"/>
        </w:rPr>
        <w:t xml:space="preserve"> 8 dB PA power back-off</w:t>
      </w:r>
    </w:p>
    <w:p w14:paraId="617BF3FB" w14:textId="362D61C5" w:rsidR="00017FCD" w:rsidRDefault="00017FCD" w:rsidP="00DB2D2D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017FCD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060C9DE8" wp14:editId="2D1290DE">
            <wp:extent cx="5334000" cy="40005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964D1" w14:textId="77777777" w:rsidR="00017FCD" w:rsidRDefault="00017FCD" w:rsidP="0065219D">
      <w:pPr>
        <w:rPr>
          <w:rFonts w:ascii="Arial" w:hAnsi="Arial" w:cs="Arial"/>
          <w:sz w:val="22"/>
          <w:szCs w:val="22"/>
          <w:lang w:eastAsia="ja-JP"/>
        </w:rPr>
      </w:pPr>
    </w:p>
    <w:p w14:paraId="63C2916E" w14:textId="51FBB09E" w:rsidR="00017FCD" w:rsidRDefault="006C2F7A" w:rsidP="00DB2D2D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6C2F7A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4972F61F" wp14:editId="5A58E38B">
            <wp:extent cx="5334000" cy="40005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2F7A"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FB377FD" wp14:editId="630EEF89">
                <wp:simplePos x="0" y="0"/>
                <wp:positionH relativeFrom="column">
                  <wp:posOffset>2604135</wp:posOffset>
                </wp:positionH>
                <wp:positionV relativeFrom="paragraph">
                  <wp:posOffset>1291590</wp:posOffset>
                </wp:positionV>
                <wp:extent cx="1219200" cy="1403985"/>
                <wp:effectExtent l="0" t="0" r="0" b="1905"/>
                <wp:wrapNone/>
                <wp:docPr id="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635689" w14:textId="355D13A3" w:rsidR="006F3EE0" w:rsidRPr="006C2F7A" w:rsidRDefault="006F3EE0" w:rsidP="006C2F7A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br/>
                                </m:r>
                              </m:oMath>
                              <m:oMath>
                                <m: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m:t>(∆G_sys)/2=330 KHz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FB377FD" id="_x0000_s1029" type="#_x0000_t202" style="position:absolute;left:0;text-align:left;margin-left:205.05pt;margin-top:101.7pt;width:96pt;height:110.55pt;z-index:251671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" filled="f" stroked="f">
                <v:textbox style="mso-fit-shape-to-text:t">
                  <w:txbxContent>
                    <w:p w14:paraId="64635689" w14:textId="355D13A3" w:rsidR="006F3EE0" w:rsidRPr="006C2F7A" w:rsidRDefault="006F3EE0" w:rsidP="006C2F7A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br/>
                          </m:r>
                        </m:oMath>
                        <m:oMath>
                          <m: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m:t>(∆G_sys)/2=330 KHz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</w:p>
    <w:p w14:paraId="3A521528" w14:textId="77777777" w:rsidR="00017FCD" w:rsidRDefault="00017FCD" w:rsidP="0065219D">
      <w:pPr>
        <w:rPr>
          <w:rFonts w:ascii="Arial" w:hAnsi="Arial" w:cs="Arial"/>
          <w:sz w:val="22"/>
          <w:szCs w:val="22"/>
          <w:lang w:eastAsia="ja-JP"/>
        </w:rPr>
      </w:pPr>
    </w:p>
    <w:p w14:paraId="3328EA45" w14:textId="181EBB87" w:rsidR="00257528" w:rsidRDefault="00257528" w:rsidP="00257528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</w:t>
      </w:r>
      <w:r>
        <w:rPr>
          <w:rFonts w:eastAsia="MS Gothic"/>
          <w:sz w:val="24"/>
          <w:szCs w:val="24"/>
          <w:lang w:eastAsia="zh-CN"/>
        </w:rPr>
        <w:t>.</w:t>
      </w:r>
      <w:r w:rsidR="00DF134A">
        <w:rPr>
          <w:rFonts w:eastAsia="MS Gothic"/>
          <w:sz w:val="24"/>
          <w:szCs w:val="24"/>
          <w:lang w:eastAsia="zh-CN"/>
        </w:rPr>
        <w:t>5</w:t>
      </w:r>
      <w:r>
        <w:rPr>
          <w:rFonts w:eastAsia="MS Gothic"/>
          <w:sz w:val="24"/>
          <w:szCs w:val="24"/>
          <w:lang w:eastAsia="zh-CN"/>
        </w:rPr>
        <w:t>.6 CP-OFDM</w:t>
      </w:r>
      <w:r w:rsidR="00065E72">
        <w:rPr>
          <w:rFonts w:eastAsia="MS Gothic"/>
          <w:sz w:val="24"/>
          <w:szCs w:val="24"/>
          <w:lang w:eastAsia="zh-CN"/>
        </w:rPr>
        <w:t>,</w:t>
      </w:r>
      <w:r>
        <w:rPr>
          <w:rFonts w:eastAsia="MS Gothic"/>
          <w:sz w:val="24"/>
          <w:szCs w:val="24"/>
          <w:lang w:eastAsia="zh-CN"/>
        </w:rPr>
        <w:t xml:space="preserve"> 4 PRB</w:t>
      </w:r>
      <w:r w:rsidR="00065E72">
        <w:rPr>
          <w:rFonts w:eastAsia="MS Gothic"/>
          <w:sz w:val="24"/>
          <w:szCs w:val="24"/>
          <w:lang w:eastAsia="zh-CN"/>
        </w:rPr>
        <w:t>s,</w:t>
      </w:r>
      <w:r>
        <w:rPr>
          <w:rFonts w:eastAsia="MS Gothic"/>
          <w:sz w:val="24"/>
          <w:szCs w:val="24"/>
          <w:lang w:eastAsia="zh-CN"/>
        </w:rPr>
        <w:t xml:space="preserve"> 6</w:t>
      </w:r>
      <w:r w:rsidRPr="00042CE2">
        <w:rPr>
          <w:rFonts w:eastAsia="MS Gothic"/>
          <w:sz w:val="24"/>
          <w:szCs w:val="24"/>
          <w:lang w:eastAsia="zh-CN"/>
        </w:rPr>
        <w:t xml:space="preserve"> dB PA power back-off</w:t>
      </w:r>
    </w:p>
    <w:p w14:paraId="32EA6E5A" w14:textId="5298635D" w:rsidR="00257528" w:rsidRPr="00257528" w:rsidRDefault="00257528" w:rsidP="00257528">
      <w:pPr>
        <w:jc w:val="center"/>
        <w:rPr>
          <w:lang w:eastAsia="zh-CN"/>
        </w:rPr>
      </w:pPr>
      <w:r w:rsidRPr="00257528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3B28D275" wp14:editId="281EAD05">
            <wp:extent cx="5334000" cy="40005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BFD7D" w14:textId="77777777" w:rsidR="00017FCD" w:rsidRDefault="00017FCD" w:rsidP="0065219D">
      <w:pPr>
        <w:rPr>
          <w:rFonts w:ascii="Arial" w:hAnsi="Arial" w:cs="Arial"/>
          <w:sz w:val="22"/>
          <w:szCs w:val="22"/>
          <w:lang w:eastAsia="ja-JP"/>
        </w:rPr>
      </w:pPr>
    </w:p>
    <w:p w14:paraId="66982EA3" w14:textId="38ADDDE0" w:rsidR="00257528" w:rsidRDefault="006B4CEF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6C2F7A"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DEF338D" wp14:editId="1C4F03E0">
                <wp:simplePos x="0" y="0"/>
                <wp:positionH relativeFrom="column">
                  <wp:posOffset>2350770</wp:posOffset>
                </wp:positionH>
                <wp:positionV relativeFrom="paragraph">
                  <wp:posOffset>874395</wp:posOffset>
                </wp:positionV>
                <wp:extent cx="1219200" cy="1403985"/>
                <wp:effectExtent l="0" t="0" r="0" b="1905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A764A3" w14:textId="6589397B" w:rsidR="006F3EE0" w:rsidRPr="006C2F7A" w:rsidRDefault="006F3EE0" w:rsidP="006B4CEF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br/>
                                </m:r>
                              </m:oMath>
                              <m:oMath>
                                <m: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m:t>(∆G_sys)/2=450 KHz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DEF338D" id="_x0000_s1030" type="#_x0000_t202" style="position:absolute;left:0;text-align:left;margin-left:185.1pt;margin-top:68.85pt;width:96pt;height:110.55pt;z-index:2516736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" filled="f" stroked="f">
                <v:textbox style="mso-fit-shape-to-text:t">
                  <w:txbxContent>
                    <w:p w14:paraId="51A764A3" w14:textId="6589397B" w:rsidR="006F3EE0" w:rsidRPr="006C2F7A" w:rsidRDefault="006F3EE0" w:rsidP="006B4CEF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br/>
                          </m:r>
                        </m:oMath>
                        <m:oMath>
                          <m: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m:t>(∆G_sys)/2=450 KHz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257528" w:rsidRPr="00257528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004C1E4F" wp14:editId="0125A59C">
            <wp:extent cx="5334000" cy="40005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2090A" w14:textId="77777777" w:rsidR="00257528" w:rsidRDefault="00257528" w:rsidP="0065219D">
      <w:pPr>
        <w:rPr>
          <w:rFonts w:ascii="Arial" w:hAnsi="Arial" w:cs="Arial"/>
          <w:sz w:val="22"/>
          <w:szCs w:val="22"/>
          <w:lang w:eastAsia="ja-JP"/>
        </w:rPr>
      </w:pPr>
    </w:p>
    <w:p w14:paraId="14A5EF83" w14:textId="7EF704D9" w:rsidR="00257528" w:rsidRDefault="00257528" w:rsidP="00257528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</w:t>
      </w:r>
      <w:r>
        <w:rPr>
          <w:rFonts w:eastAsia="MS Gothic"/>
          <w:sz w:val="24"/>
          <w:szCs w:val="24"/>
          <w:lang w:eastAsia="zh-CN"/>
        </w:rPr>
        <w:t>.</w:t>
      </w:r>
      <w:r w:rsidR="00DF134A">
        <w:rPr>
          <w:rFonts w:eastAsia="MS Gothic"/>
          <w:sz w:val="24"/>
          <w:szCs w:val="24"/>
          <w:lang w:eastAsia="zh-CN"/>
        </w:rPr>
        <w:t>5</w:t>
      </w:r>
      <w:r>
        <w:rPr>
          <w:rFonts w:eastAsia="MS Gothic"/>
          <w:sz w:val="24"/>
          <w:szCs w:val="24"/>
          <w:lang w:eastAsia="zh-CN"/>
        </w:rPr>
        <w:t>.7 W-OFDM</w:t>
      </w:r>
      <w:r w:rsidR="00065E72">
        <w:rPr>
          <w:rFonts w:eastAsia="MS Gothic"/>
          <w:sz w:val="24"/>
          <w:szCs w:val="24"/>
          <w:lang w:eastAsia="zh-CN"/>
        </w:rPr>
        <w:t>,</w:t>
      </w:r>
      <w:r>
        <w:rPr>
          <w:rFonts w:eastAsia="MS Gothic"/>
          <w:sz w:val="24"/>
          <w:szCs w:val="24"/>
          <w:lang w:eastAsia="zh-CN"/>
        </w:rPr>
        <w:t xml:space="preserve"> 4 PRB</w:t>
      </w:r>
      <w:r w:rsidR="00065E72">
        <w:rPr>
          <w:rFonts w:eastAsia="MS Gothic"/>
          <w:sz w:val="24"/>
          <w:szCs w:val="24"/>
          <w:lang w:eastAsia="zh-CN"/>
        </w:rPr>
        <w:t>s,</w:t>
      </w:r>
      <w:r>
        <w:rPr>
          <w:rFonts w:eastAsia="MS Gothic"/>
          <w:sz w:val="24"/>
          <w:szCs w:val="24"/>
          <w:lang w:eastAsia="zh-CN"/>
        </w:rPr>
        <w:t xml:space="preserve"> 6</w:t>
      </w:r>
      <w:r w:rsidRPr="00042CE2">
        <w:rPr>
          <w:rFonts w:eastAsia="MS Gothic"/>
          <w:sz w:val="24"/>
          <w:szCs w:val="24"/>
          <w:lang w:eastAsia="zh-CN"/>
        </w:rPr>
        <w:t xml:space="preserve"> dB PA power back-off</w:t>
      </w:r>
    </w:p>
    <w:p w14:paraId="17943CD0" w14:textId="7F1ADCD6" w:rsidR="00257528" w:rsidRDefault="00257528" w:rsidP="00257528">
      <w:pPr>
        <w:jc w:val="center"/>
        <w:rPr>
          <w:lang w:eastAsia="zh-CN"/>
        </w:rPr>
      </w:pPr>
      <w:r w:rsidRPr="00257528">
        <w:rPr>
          <w:noProof/>
          <w:lang w:val="en-US"/>
        </w:rPr>
        <w:drawing>
          <wp:inline distT="0" distB="0" distL="0" distR="0" wp14:anchorId="4496FBD9" wp14:editId="6F488248">
            <wp:extent cx="5334000" cy="40005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DD1C9" w14:textId="5321F473" w:rsidR="00257528" w:rsidRDefault="006B4CEF" w:rsidP="00257528">
      <w:pPr>
        <w:jc w:val="center"/>
        <w:rPr>
          <w:lang w:eastAsia="zh-CN"/>
        </w:rPr>
      </w:pPr>
      <w:r w:rsidRPr="006C2F7A"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D8BFCF8" wp14:editId="50BFFFC4">
                <wp:simplePos x="0" y="0"/>
                <wp:positionH relativeFrom="column">
                  <wp:posOffset>2381885</wp:posOffset>
                </wp:positionH>
                <wp:positionV relativeFrom="paragraph">
                  <wp:posOffset>904875</wp:posOffset>
                </wp:positionV>
                <wp:extent cx="1219200" cy="1403985"/>
                <wp:effectExtent l="0" t="0" r="0" b="1905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7B2592" w14:textId="7F997FB2" w:rsidR="006F3EE0" w:rsidRPr="006C2F7A" w:rsidRDefault="006F3EE0" w:rsidP="006B4CEF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br/>
                                </m:r>
                              </m:oMath>
                              <m:oMath>
                                <m: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m:t>(∆G_sys)/2=460 KHz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D8BFCF8" id="_x0000_s1031" type="#_x0000_t202" style="position:absolute;left:0;text-align:left;margin-left:187.55pt;margin-top:71.25pt;width:96pt;height:110.55pt;z-index:2516756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" filled="f" stroked="f">
                <v:textbox style="mso-fit-shape-to-text:t">
                  <w:txbxContent>
                    <w:p w14:paraId="3B7B2592" w14:textId="7F997FB2" w:rsidR="006F3EE0" w:rsidRPr="006C2F7A" w:rsidRDefault="006F3EE0" w:rsidP="006B4CEF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br/>
                          </m:r>
                        </m:oMath>
                        <m:oMath>
                          <m: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m:t>(∆G_sys)/2=460 KHz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257528" w:rsidRPr="00257528">
        <w:rPr>
          <w:noProof/>
          <w:lang w:val="en-US"/>
        </w:rPr>
        <w:drawing>
          <wp:inline distT="0" distB="0" distL="0" distR="0" wp14:anchorId="2F4D3434" wp14:editId="58ABC561">
            <wp:extent cx="5334000" cy="40005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482F1" w14:textId="6581E7F3" w:rsidR="00257528" w:rsidRDefault="00257528" w:rsidP="00257528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</w:t>
      </w:r>
      <w:r>
        <w:rPr>
          <w:rFonts w:eastAsia="MS Gothic"/>
          <w:sz w:val="24"/>
          <w:szCs w:val="24"/>
          <w:lang w:eastAsia="zh-CN"/>
        </w:rPr>
        <w:t>.</w:t>
      </w:r>
      <w:r w:rsidR="00DF134A">
        <w:rPr>
          <w:rFonts w:eastAsia="MS Gothic"/>
          <w:sz w:val="24"/>
          <w:szCs w:val="24"/>
          <w:lang w:eastAsia="zh-CN"/>
        </w:rPr>
        <w:t>5</w:t>
      </w:r>
      <w:r>
        <w:rPr>
          <w:rFonts w:eastAsia="MS Gothic"/>
          <w:sz w:val="24"/>
          <w:szCs w:val="24"/>
          <w:lang w:eastAsia="zh-CN"/>
        </w:rPr>
        <w:t>.8 f-OFDM</w:t>
      </w:r>
      <w:r w:rsidR="00CD396C">
        <w:rPr>
          <w:rFonts w:eastAsia="MS Gothic"/>
          <w:sz w:val="24"/>
          <w:szCs w:val="24"/>
          <w:lang w:eastAsia="zh-CN"/>
        </w:rPr>
        <w:t>, no tone offset,</w:t>
      </w:r>
      <w:r>
        <w:rPr>
          <w:rFonts w:eastAsia="MS Gothic"/>
          <w:sz w:val="24"/>
          <w:szCs w:val="24"/>
          <w:lang w:eastAsia="zh-CN"/>
        </w:rPr>
        <w:t xml:space="preserve"> 4 PRB</w:t>
      </w:r>
      <w:r w:rsidR="00065E72">
        <w:rPr>
          <w:rFonts w:eastAsia="MS Gothic"/>
          <w:sz w:val="24"/>
          <w:szCs w:val="24"/>
          <w:lang w:eastAsia="zh-CN"/>
        </w:rPr>
        <w:t>s</w:t>
      </w:r>
      <w:r w:rsidR="00CD396C">
        <w:rPr>
          <w:rFonts w:eastAsia="MS Gothic"/>
          <w:sz w:val="24"/>
          <w:szCs w:val="24"/>
          <w:lang w:eastAsia="zh-CN"/>
        </w:rPr>
        <w:t>,</w:t>
      </w:r>
      <w:r>
        <w:rPr>
          <w:rFonts w:eastAsia="MS Gothic"/>
          <w:sz w:val="24"/>
          <w:szCs w:val="24"/>
          <w:lang w:eastAsia="zh-CN"/>
        </w:rPr>
        <w:t xml:space="preserve"> 6</w:t>
      </w:r>
      <w:r w:rsidRPr="00042CE2">
        <w:rPr>
          <w:rFonts w:eastAsia="MS Gothic"/>
          <w:sz w:val="24"/>
          <w:szCs w:val="24"/>
          <w:lang w:eastAsia="zh-CN"/>
        </w:rPr>
        <w:t xml:space="preserve"> dB PA power back-off</w:t>
      </w:r>
    </w:p>
    <w:p w14:paraId="600952A6" w14:textId="0BA52496" w:rsidR="00257528" w:rsidRPr="00257528" w:rsidRDefault="00257528" w:rsidP="00257528">
      <w:pPr>
        <w:jc w:val="center"/>
        <w:rPr>
          <w:lang w:eastAsia="zh-CN"/>
        </w:rPr>
      </w:pPr>
      <w:r w:rsidRPr="00257528">
        <w:rPr>
          <w:noProof/>
          <w:lang w:val="en-US"/>
        </w:rPr>
        <w:drawing>
          <wp:inline distT="0" distB="0" distL="0" distR="0" wp14:anchorId="5979353B" wp14:editId="19FBEEC1">
            <wp:extent cx="5334000" cy="40005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1BF11" w14:textId="6ECBDD1B" w:rsidR="00257528" w:rsidRDefault="006B4CEF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6C2F7A"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82F966C" wp14:editId="5712D5F2">
                <wp:simplePos x="0" y="0"/>
                <wp:positionH relativeFrom="column">
                  <wp:posOffset>2407920</wp:posOffset>
                </wp:positionH>
                <wp:positionV relativeFrom="paragraph">
                  <wp:posOffset>1010920</wp:posOffset>
                </wp:positionV>
                <wp:extent cx="1219200" cy="1403985"/>
                <wp:effectExtent l="0" t="0" r="0" b="1905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C4BC76" w14:textId="3F8F4615" w:rsidR="006F3EE0" w:rsidRPr="006C2F7A" w:rsidRDefault="006F3EE0" w:rsidP="006B4CEF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br/>
                                </m:r>
                              </m:oMath>
                              <m:oMath>
                                <m: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m:t>(∆G_sys)/2=480 KHz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2F966C" id="_x0000_s1032" type="#_x0000_t202" style="position:absolute;left:0;text-align:left;margin-left:189.6pt;margin-top:79.6pt;width:96pt;height:110.55pt;z-index:2516776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" filled="f" stroked="f">
                <v:textbox style="mso-fit-shape-to-text:t">
                  <w:txbxContent>
                    <w:p w14:paraId="3EC4BC76" w14:textId="3F8F4615" w:rsidR="006F3EE0" w:rsidRPr="006C2F7A" w:rsidRDefault="006F3EE0" w:rsidP="006B4CEF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br/>
                          </m:r>
                        </m:oMath>
                        <m:oMath>
                          <m: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m:t>(∆G_sys)/2=480 KHz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257528" w:rsidRPr="00257528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4C80C7A2" wp14:editId="1DEE3924">
            <wp:extent cx="5334000" cy="40005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A090F" w14:textId="43AC3D81" w:rsidR="00257528" w:rsidRDefault="00257528" w:rsidP="00257528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</w:t>
      </w:r>
      <w:r>
        <w:rPr>
          <w:rFonts w:eastAsia="MS Gothic"/>
          <w:sz w:val="24"/>
          <w:szCs w:val="24"/>
          <w:lang w:eastAsia="zh-CN"/>
        </w:rPr>
        <w:t>.</w:t>
      </w:r>
      <w:r w:rsidR="00DF134A">
        <w:rPr>
          <w:rFonts w:eastAsia="MS Gothic"/>
          <w:sz w:val="24"/>
          <w:szCs w:val="24"/>
          <w:lang w:eastAsia="zh-CN"/>
        </w:rPr>
        <w:t>5</w:t>
      </w:r>
      <w:r>
        <w:rPr>
          <w:rFonts w:eastAsia="MS Gothic"/>
          <w:sz w:val="24"/>
          <w:szCs w:val="24"/>
          <w:lang w:eastAsia="zh-CN"/>
        </w:rPr>
        <w:t>.9 f-OFDM</w:t>
      </w:r>
      <w:r w:rsidR="00CD396C">
        <w:rPr>
          <w:rFonts w:eastAsia="MS Gothic"/>
          <w:sz w:val="24"/>
          <w:szCs w:val="24"/>
          <w:lang w:eastAsia="zh-CN"/>
        </w:rPr>
        <w:t>, 60 KHz tone offset,</w:t>
      </w:r>
      <w:r>
        <w:rPr>
          <w:rFonts w:eastAsia="MS Gothic"/>
          <w:sz w:val="24"/>
          <w:szCs w:val="24"/>
          <w:lang w:eastAsia="zh-CN"/>
        </w:rPr>
        <w:t xml:space="preserve"> 4 PRB</w:t>
      </w:r>
      <w:r w:rsidR="00065E72">
        <w:rPr>
          <w:rFonts w:eastAsia="MS Gothic"/>
          <w:sz w:val="24"/>
          <w:szCs w:val="24"/>
          <w:lang w:eastAsia="zh-CN"/>
        </w:rPr>
        <w:t>s</w:t>
      </w:r>
      <w:r w:rsidR="00CD396C">
        <w:rPr>
          <w:rFonts w:eastAsia="MS Gothic"/>
          <w:sz w:val="24"/>
          <w:szCs w:val="24"/>
          <w:lang w:eastAsia="zh-CN"/>
        </w:rPr>
        <w:t>,</w:t>
      </w:r>
      <w:r>
        <w:rPr>
          <w:rFonts w:eastAsia="MS Gothic"/>
          <w:sz w:val="24"/>
          <w:szCs w:val="24"/>
          <w:lang w:eastAsia="zh-CN"/>
        </w:rPr>
        <w:t xml:space="preserve"> 6</w:t>
      </w:r>
      <w:r w:rsidRPr="00042CE2">
        <w:rPr>
          <w:rFonts w:eastAsia="MS Gothic"/>
          <w:sz w:val="24"/>
          <w:szCs w:val="24"/>
          <w:lang w:eastAsia="zh-CN"/>
        </w:rPr>
        <w:t xml:space="preserve"> dB PA power back-off</w:t>
      </w:r>
    </w:p>
    <w:p w14:paraId="02663D52" w14:textId="053BA7A6" w:rsidR="00257528" w:rsidRDefault="00257528" w:rsidP="00CD396C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257528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5C9B3C9B" wp14:editId="4A70F414">
            <wp:extent cx="5334000" cy="40005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B242B" w14:textId="77777777" w:rsidR="00257528" w:rsidRDefault="00257528" w:rsidP="0065219D">
      <w:pPr>
        <w:rPr>
          <w:rFonts w:ascii="Arial" w:hAnsi="Arial" w:cs="Arial"/>
          <w:sz w:val="22"/>
          <w:szCs w:val="22"/>
          <w:lang w:eastAsia="ja-JP"/>
        </w:rPr>
      </w:pPr>
    </w:p>
    <w:p w14:paraId="5FB84736" w14:textId="6D657A75" w:rsidR="00017FCD" w:rsidRDefault="00017FCD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</w:p>
    <w:p w14:paraId="4F053CB2" w14:textId="037197E3" w:rsidR="00CD396C" w:rsidRDefault="006B4CEF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6C2F7A"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386015C" wp14:editId="22C1C773">
                <wp:simplePos x="0" y="0"/>
                <wp:positionH relativeFrom="column">
                  <wp:posOffset>2395855</wp:posOffset>
                </wp:positionH>
                <wp:positionV relativeFrom="paragraph">
                  <wp:posOffset>906145</wp:posOffset>
                </wp:positionV>
                <wp:extent cx="1219200" cy="1403985"/>
                <wp:effectExtent l="0" t="0" r="0" b="1905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207190" w14:textId="3E20EC01" w:rsidR="006F3EE0" w:rsidRPr="006C2F7A" w:rsidRDefault="006F3EE0" w:rsidP="006B4CEF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br/>
                                </m:r>
                              </m:oMath>
                              <m:oMath>
                                <m: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m:t>(∆G_sys)/2=470 KHz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386015C" id="_x0000_s1033" type="#_x0000_t202" style="position:absolute;left:0;text-align:left;margin-left:188.65pt;margin-top:71.35pt;width:96pt;height:110.55pt;z-index:2516797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" filled="f" stroked="f">
                <v:textbox style="mso-fit-shape-to-text:t">
                  <w:txbxContent>
                    <w:p w14:paraId="45207190" w14:textId="3E20EC01" w:rsidR="006F3EE0" w:rsidRPr="006C2F7A" w:rsidRDefault="006F3EE0" w:rsidP="006B4CEF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br/>
                          </m:r>
                        </m:oMath>
                        <m:oMath>
                          <m: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m:t>(∆G_sys)/2=470 KHz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CD396C" w:rsidRPr="00CD396C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106803B4" wp14:editId="37DC8AB3">
            <wp:extent cx="5334000" cy="4000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E5F78" w14:textId="41C04ABD" w:rsidR="00CD396C" w:rsidRDefault="00CD396C" w:rsidP="00CD396C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</w:t>
      </w:r>
      <w:r>
        <w:rPr>
          <w:rFonts w:eastAsia="MS Gothic"/>
          <w:sz w:val="24"/>
          <w:szCs w:val="24"/>
          <w:lang w:eastAsia="zh-CN"/>
        </w:rPr>
        <w:t>.</w:t>
      </w:r>
      <w:r w:rsidR="00DF134A">
        <w:rPr>
          <w:rFonts w:eastAsia="MS Gothic"/>
          <w:sz w:val="24"/>
          <w:szCs w:val="24"/>
          <w:lang w:eastAsia="zh-CN"/>
        </w:rPr>
        <w:t>5</w:t>
      </w:r>
      <w:r>
        <w:rPr>
          <w:rFonts w:eastAsia="MS Gothic"/>
          <w:sz w:val="24"/>
          <w:szCs w:val="24"/>
          <w:lang w:eastAsia="zh-CN"/>
        </w:rPr>
        <w:t>.</w:t>
      </w:r>
      <w:r w:rsidR="00F3476C">
        <w:rPr>
          <w:rFonts w:eastAsia="MS Gothic"/>
          <w:sz w:val="24"/>
          <w:szCs w:val="24"/>
          <w:lang w:eastAsia="zh-CN"/>
        </w:rPr>
        <w:t>10</w:t>
      </w:r>
      <w:r>
        <w:rPr>
          <w:rFonts w:eastAsia="MS Gothic"/>
          <w:sz w:val="24"/>
          <w:szCs w:val="24"/>
          <w:lang w:eastAsia="zh-CN"/>
        </w:rPr>
        <w:t xml:space="preserve"> UF-OFDM, 4 PRB</w:t>
      </w:r>
      <w:r w:rsidR="00065E72">
        <w:rPr>
          <w:rFonts w:eastAsia="MS Gothic"/>
          <w:sz w:val="24"/>
          <w:szCs w:val="24"/>
          <w:lang w:eastAsia="zh-CN"/>
        </w:rPr>
        <w:t>s</w:t>
      </w:r>
      <w:r>
        <w:rPr>
          <w:rFonts w:eastAsia="MS Gothic"/>
          <w:sz w:val="24"/>
          <w:szCs w:val="24"/>
          <w:lang w:eastAsia="zh-CN"/>
        </w:rPr>
        <w:t>, 6</w:t>
      </w:r>
      <w:r w:rsidRPr="00042CE2">
        <w:rPr>
          <w:rFonts w:eastAsia="MS Gothic"/>
          <w:sz w:val="24"/>
          <w:szCs w:val="24"/>
          <w:lang w:eastAsia="zh-CN"/>
        </w:rPr>
        <w:t xml:space="preserve"> dB PA power back-off</w:t>
      </w:r>
    </w:p>
    <w:p w14:paraId="16F6471E" w14:textId="0AEE23A9" w:rsidR="00CD396C" w:rsidRDefault="00CD396C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CD396C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6CDABB05" wp14:editId="1E45AA9A">
            <wp:extent cx="5334000" cy="40005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E8C1E" w14:textId="0FA773E2" w:rsidR="00CD396C" w:rsidRDefault="006B4CEF" w:rsidP="00257528">
      <w:pPr>
        <w:jc w:val="center"/>
        <w:rPr>
          <w:noProof/>
          <w:lang w:val="en-US"/>
        </w:rPr>
      </w:pPr>
      <w:r w:rsidRPr="006C2F7A"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1244CA2" wp14:editId="5914A726">
                <wp:simplePos x="0" y="0"/>
                <wp:positionH relativeFrom="column">
                  <wp:posOffset>2327275</wp:posOffset>
                </wp:positionH>
                <wp:positionV relativeFrom="paragraph">
                  <wp:posOffset>913130</wp:posOffset>
                </wp:positionV>
                <wp:extent cx="1219200" cy="1403985"/>
                <wp:effectExtent l="0" t="0" r="0" b="1905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0AB1DE" w14:textId="3C2BF19E" w:rsidR="006F3EE0" w:rsidRPr="006C2F7A" w:rsidRDefault="006F3EE0" w:rsidP="006B4CEF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m:oMathPara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br/>
                                </m:r>
                              </m:oMath>
                              <m:oMath>
                                <m:r>
                                  <w:rPr>
                                    <w:rFonts w:ascii="Cambria Math" w:eastAsia="Cambria Math" w:hAnsi="Cambria Math" w:cs="Arial"/>
                                    <w:kern w:val="24"/>
                                    <w:sz w:val="21"/>
                                    <w:szCs w:val="21"/>
                                    <w:lang w:val="en-US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m:t>(∆G_sys)/2=465 KHz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1244CA2" id="_x0000_s1034" type="#_x0000_t202" style="position:absolute;left:0;text-align:left;margin-left:183.25pt;margin-top:71.9pt;width:96pt;height:110.55pt;z-index:2516817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" filled="f" stroked="f">
                <v:textbox style="mso-fit-shape-to-text:t">
                  <w:txbxContent>
                    <w:p w14:paraId="100AB1DE" w14:textId="3C2BF19E" w:rsidR="006F3EE0" w:rsidRPr="006C2F7A" w:rsidRDefault="006F3EE0" w:rsidP="006B4CEF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m:oMathPara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br/>
                          </m:r>
                        </m:oMath>
                        <m:oMath>
                          <m:r>
                            <w:rPr>
                              <w:rFonts w:ascii="Cambria Math" w:eastAsia="Cambria Math" w:hAnsi="Cambria Math" w:cs="Arial"/>
                              <w:kern w:val="24"/>
                              <w:sz w:val="21"/>
                              <w:szCs w:val="21"/>
                              <w:lang w:val="en-US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m:t>(∆G_sys)/2=465 KHz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="00AB32B1" w:rsidRPr="00AB32B1">
        <w:rPr>
          <w:noProof/>
          <w:lang w:val="en-US"/>
        </w:rPr>
        <w:t xml:space="preserve"> </w:t>
      </w:r>
      <w:r w:rsidR="00AB32B1" w:rsidRPr="00AB32B1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76CF2F87" wp14:editId="055F50CC">
            <wp:extent cx="5334000" cy="40005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D4D50" w14:textId="77777777" w:rsidR="00EE306A" w:rsidRDefault="00EE306A" w:rsidP="00257528">
      <w:pPr>
        <w:jc w:val="center"/>
        <w:rPr>
          <w:noProof/>
          <w:lang w:val="en-US"/>
        </w:rPr>
      </w:pPr>
    </w:p>
    <w:p w14:paraId="05E79814" w14:textId="77777777" w:rsidR="00EE306A" w:rsidRDefault="00EE306A" w:rsidP="00257528">
      <w:pPr>
        <w:jc w:val="center"/>
        <w:rPr>
          <w:noProof/>
          <w:lang w:val="en-US"/>
        </w:rPr>
      </w:pPr>
    </w:p>
    <w:p w14:paraId="4A4EAD15" w14:textId="7A81440E" w:rsidR="00EE306A" w:rsidRPr="00FB51E2" w:rsidRDefault="00EE306A" w:rsidP="00EE306A">
      <w:pPr>
        <w:keepNext/>
        <w:numPr>
          <w:ilvl w:val="1"/>
          <w:numId w:val="0"/>
        </w:numPr>
        <w:spacing w:before="120" w:after="120"/>
        <w:ind w:left="576" w:hanging="576"/>
        <w:jc w:val="both"/>
        <w:outlineLvl w:val="1"/>
        <w:rPr>
          <w:rFonts w:ascii="Arial" w:hAnsi="Arial"/>
          <w:sz w:val="32"/>
          <w:lang w:eastAsia="ja-JP"/>
        </w:rPr>
      </w:pPr>
      <w:r>
        <w:rPr>
          <w:rFonts w:ascii="Arial" w:hAnsi="Arial"/>
          <w:sz w:val="32"/>
          <w:lang w:eastAsia="ja-JP"/>
        </w:rPr>
        <w:lastRenderedPageBreak/>
        <w:t>7</w:t>
      </w:r>
      <w:r w:rsidRPr="00FB51E2">
        <w:rPr>
          <w:rFonts w:ascii="Arial" w:hAnsi="Arial"/>
          <w:sz w:val="32"/>
          <w:lang w:eastAsia="ja-JP"/>
        </w:rPr>
        <w:t>.</w:t>
      </w:r>
      <w:r>
        <w:rPr>
          <w:rFonts w:ascii="Arial" w:hAnsi="Arial"/>
          <w:sz w:val="32"/>
          <w:lang w:eastAsia="ja-JP"/>
        </w:rPr>
        <w:t>6</w:t>
      </w:r>
      <w:r w:rsidRPr="00FB51E2">
        <w:rPr>
          <w:rFonts w:ascii="Arial" w:hAnsi="Arial"/>
          <w:sz w:val="32"/>
          <w:lang w:eastAsia="ja-JP"/>
        </w:rPr>
        <w:t xml:space="preserve"> </w:t>
      </w:r>
      <w:r w:rsidR="00065E72">
        <w:rPr>
          <w:rFonts w:ascii="Arial" w:hAnsi="Arial"/>
          <w:sz w:val="32"/>
          <w:lang w:eastAsia="ja-JP"/>
        </w:rPr>
        <w:t>BLER</w:t>
      </w:r>
      <w:r w:rsidR="00065E72" w:rsidRPr="00FB51E2">
        <w:rPr>
          <w:rFonts w:ascii="Arial" w:hAnsi="Arial"/>
          <w:sz w:val="32"/>
          <w:lang w:eastAsia="ja-JP"/>
        </w:rPr>
        <w:t xml:space="preserve"> </w:t>
      </w:r>
      <w:r w:rsidRPr="00FB51E2">
        <w:rPr>
          <w:rFonts w:ascii="Arial" w:hAnsi="Arial"/>
          <w:sz w:val="32"/>
          <w:lang w:eastAsia="ja-JP"/>
        </w:rPr>
        <w:t xml:space="preserve">w/ and w/o PA clipping </w:t>
      </w:r>
    </w:p>
    <w:p w14:paraId="4752E462" w14:textId="6F0E1F66" w:rsidR="00EE306A" w:rsidRDefault="00EE306A" w:rsidP="00B1314C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t>7.</w:t>
      </w:r>
      <w:r w:rsidR="00B1314C">
        <w:rPr>
          <w:rFonts w:eastAsia="MS Gothic"/>
          <w:sz w:val="24"/>
          <w:szCs w:val="24"/>
          <w:lang w:eastAsia="zh-CN"/>
        </w:rPr>
        <w:t>6</w:t>
      </w:r>
      <w:r w:rsidRPr="00042CE2">
        <w:rPr>
          <w:rFonts w:eastAsia="MS Gothic"/>
          <w:sz w:val="24"/>
          <w:szCs w:val="24"/>
          <w:lang w:eastAsia="zh-CN"/>
        </w:rPr>
        <w:t xml:space="preserve">.1 </w:t>
      </w:r>
      <w:r w:rsidR="00B1314C">
        <w:rPr>
          <w:rFonts w:eastAsia="MS Gothic"/>
          <w:sz w:val="24"/>
          <w:szCs w:val="24"/>
          <w:lang w:eastAsia="zh-CN"/>
        </w:rPr>
        <w:t>Case 1a – 50 PRB</w:t>
      </w:r>
      <w:r w:rsidR="00065E72">
        <w:rPr>
          <w:rFonts w:eastAsia="MS Gothic"/>
          <w:sz w:val="24"/>
          <w:szCs w:val="24"/>
          <w:lang w:eastAsia="zh-CN"/>
        </w:rPr>
        <w:t>s</w:t>
      </w:r>
      <w:r w:rsidR="00B1314C">
        <w:rPr>
          <w:rFonts w:eastAsia="MS Gothic"/>
          <w:sz w:val="24"/>
          <w:szCs w:val="24"/>
          <w:lang w:eastAsia="zh-CN"/>
        </w:rPr>
        <w:t xml:space="preserve"> – TDL-C (300 ns) – w/o PA clipping</w:t>
      </w:r>
    </w:p>
    <w:p w14:paraId="4F959DFE" w14:textId="77777777" w:rsidR="00B1314C" w:rsidRPr="00B1314C" w:rsidRDefault="00B1314C" w:rsidP="00B1314C">
      <w:pPr>
        <w:rPr>
          <w:lang w:eastAsia="zh-CN"/>
        </w:rPr>
      </w:pPr>
    </w:p>
    <w:p w14:paraId="20C1EA85" w14:textId="475A9183" w:rsidR="00EE306A" w:rsidRDefault="00E25E4F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E25E4F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3790F7D0" wp14:editId="4EE33CFC">
            <wp:extent cx="4974336" cy="36576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336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8D3BD" w14:textId="093B735A" w:rsidR="00DC4804" w:rsidRDefault="00DC4804" w:rsidP="00DC4804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t>7.</w:t>
      </w:r>
      <w:r>
        <w:rPr>
          <w:rFonts w:eastAsia="MS Gothic"/>
          <w:sz w:val="24"/>
          <w:szCs w:val="24"/>
          <w:lang w:eastAsia="zh-CN"/>
        </w:rPr>
        <w:t>6</w:t>
      </w:r>
      <w:r w:rsidRPr="00042CE2">
        <w:rPr>
          <w:rFonts w:eastAsia="MS Gothic"/>
          <w:sz w:val="24"/>
          <w:szCs w:val="24"/>
          <w:lang w:eastAsia="zh-CN"/>
        </w:rPr>
        <w:t>.</w:t>
      </w:r>
      <w:r>
        <w:rPr>
          <w:rFonts w:eastAsia="MS Gothic"/>
          <w:sz w:val="24"/>
          <w:szCs w:val="24"/>
          <w:lang w:eastAsia="zh-CN"/>
        </w:rPr>
        <w:t>2</w:t>
      </w:r>
      <w:r w:rsidRPr="00042CE2">
        <w:rPr>
          <w:rFonts w:eastAsia="MS Gothic"/>
          <w:sz w:val="24"/>
          <w:szCs w:val="24"/>
          <w:lang w:eastAsia="zh-CN"/>
        </w:rPr>
        <w:t xml:space="preserve"> </w:t>
      </w:r>
      <w:r>
        <w:rPr>
          <w:rFonts w:eastAsia="MS Gothic"/>
          <w:sz w:val="24"/>
          <w:szCs w:val="24"/>
          <w:lang w:eastAsia="zh-CN"/>
        </w:rPr>
        <w:t>Case 1a – 50 PRB</w:t>
      </w:r>
      <w:r w:rsidR="00065E72">
        <w:rPr>
          <w:rFonts w:eastAsia="MS Gothic"/>
          <w:sz w:val="24"/>
          <w:szCs w:val="24"/>
          <w:lang w:eastAsia="zh-CN"/>
        </w:rPr>
        <w:t>s</w:t>
      </w:r>
      <w:r>
        <w:rPr>
          <w:rFonts w:eastAsia="MS Gothic"/>
          <w:sz w:val="24"/>
          <w:szCs w:val="24"/>
          <w:lang w:eastAsia="zh-CN"/>
        </w:rPr>
        <w:t xml:space="preserve"> – TDL-C (300 ns) – 256QAM </w:t>
      </w:r>
      <w:r w:rsidR="00065E72">
        <w:rPr>
          <w:rFonts w:eastAsia="MS Gothic"/>
          <w:sz w:val="24"/>
          <w:szCs w:val="24"/>
          <w:lang w:eastAsia="zh-CN"/>
        </w:rPr>
        <w:t>coding rate</w:t>
      </w:r>
      <w:r>
        <w:rPr>
          <w:rFonts w:eastAsia="MS Gothic"/>
          <w:sz w:val="24"/>
          <w:szCs w:val="24"/>
          <w:lang w:eastAsia="zh-CN"/>
        </w:rPr>
        <w:t>=3/4 – w/ PA clipping back-off value 8 dB</w:t>
      </w:r>
    </w:p>
    <w:p w14:paraId="1132C31A" w14:textId="77777777" w:rsidR="00DC4804" w:rsidRPr="00DC4804" w:rsidRDefault="00DC4804" w:rsidP="00DC4804">
      <w:pPr>
        <w:rPr>
          <w:lang w:eastAsia="zh-CN"/>
        </w:rPr>
      </w:pPr>
    </w:p>
    <w:p w14:paraId="7DFC6843" w14:textId="682FD5C1" w:rsidR="00DC4804" w:rsidRDefault="008479F4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8479F4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023CCFE3" wp14:editId="54E77794">
            <wp:extent cx="4983480" cy="36576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0B42B" w14:textId="78813D5B" w:rsidR="008E49E3" w:rsidRDefault="008E49E3" w:rsidP="008E49E3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7.</w:t>
      </w:r>
      <w:r>
        <w:rPr>
          <w:rFonts w:eastAsia="MS Gothic"/>
          <w:sz w:val="24"/>
          <w:szCs w:val="24"/>
          <w:lang w:eastAsia="zh-CN"/>
        </w:rPr>
        <w:t>6</w:t>
      </w:r>
      <w:r w:rsidRPr="00042CE2">
        <w:rPr>
          <w:rFonts w:eastAsia="MS Gothic"/>
          <w:sz w:val="24"/>
          <w:szCs w:val="24"/>
          <w:lang w:eastAsia="zh-CN"/>
        </w:rPr>
        <w:t>.</w:t>
      </w:r>
      <w:r>
        <w:rPr>
          <w:rFonts w:eastAsia="MS Gothic"/>
          <w:sz w:val="24"/>
          <w:szCs w:val="24"/>
          <w:lang w:eastAsia="zh-CN"/>
        </w:rPr>
        <w:t>3</w:t>
      </w:r>
      <w:r w:rsidRPr="00042CE2">
        <w:rPr>
          <w:rFonts w:eastAsia="MS Gothic"/>
          <w:sz w:val="24"/>
          <w:szCs w:val="24"/>
          <w:lang w:eastAsia="zh-CN"/>
        </w:rPr>
        <w:t xml:space="preserve"> </w:t>
      </w:r>
      <w:r>
        <w:rPr>
          <w:rFonts w:eastAsia="MS Gothic"/>
          <w:sz w:val="24"/>
          <w:szCs w:val="24"/>
          <w:lang w:eastAsia="zh-CN"/>
        </w:rPr>
        <w:t>Case 1b – 4 PRB</w:t>
      </w:r>
      <w:r w:rsidR="00065E72">
        <w:rPr>
          <w:rFonts w:eastAsia="MS Gothic"/>
          <w:sz w:val="24"/>
          <w:szCs w:val="24"/>
          <w:lang w:eastAsia="zh-CN"/>
        </w:rPr>
        <w:t>s</w:t>
      </w:r>
      <w:r>
        <w:rPr>
          <w:rFonts w:eastAsia="MS Gothic"/>
          <w:sz w:val="24"/>
          <w:szCs w:val="24"/>
          <w:lang w:eastAsia="zh-CN"/>
        </w:rPr>
        <w:t xml:space="preserve"> – TDL-C (300 ns) – w/o PA clipping</w:t>
      </w:r>
    </w:p>
    <w:p w14:paraId="66922C28" w14:textId="62848C08" w:rsidR="008E49E3" w:rsidRDefault="005C28DA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5C28DA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332A7CB9" wp14:editId="09B15D6B">
            <wp:extent cx="4983480" cy="36576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7B0F7" w14:textId="49C0A855" w:rsidR="008E49E3" w:rsidRDefault="008E49E3" w:rsidP="008E49E3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t>7.</w:t>
      </w:r>
      <w:r>
        <w:rPr>
          <w:rFonts w:eastAsia="MS Gothic"/>
          <w:sz w:val="24"/>
          <w:szCs w:val="24"/>
          <w:lang w:eastAsia="zh-CN"/>
        </w:rPr>
        <w:t>6</w:t>
      </w:r>
      <w:r w:rsidRPr="00042CE2">
        <w:rPr>
          <w:rFonts w:eastAsia="MS Gothic"/>
          <w:sz w:val="24"/>
          <w:szCs w:val="24"/>
          <w:lang w:eastAsia="zh-CN"/>
        </w:rPr>
        <w:t>.</w:t>
      </w:r>
      <w:r>
        <w:rPr>
          <w:rFonts w:eastAsia="MS Gothic"/>
          <w:sz w:val="24"/>
          <w:szCs w:val="24"/>
          <w:lang w:eastAsia="zh-CN"/>
        </w:rPr>
        <w:t>4</w:t>
      </w:r>
      <w:r w:rsidRPr="00042CE2">
        <w:rPr>
          <w:rFonts w:eastAsia="MS Gothic"/>
          <w:sz w:val="24"/>
          <w:szCs w:val="24"/>
          <w:lang w:eastAsia="zh-CN"/>
        </w:rPr>
        <w:t xml:space="preserve"> </w:t>
      </w:r>
      <w:r>
        <w:rPr>
          <w:rFonts w:eastAsia="MS Gothic"/>
          <w:sz w:val="24"/>
          <w:szCs w:val="24"/>
          <w:lang w:eastAsia="zh-CN"/>
        </w:rPr>
        <w:t>Case 1b – 4 PRB</w:t>
      </w:r>
      <w:r w:rsidR="00065E72">
        <w:rPr>
          <w:rFonts w:eastAsia="MS Gothic"/>
          <w:sz w:val="24"/>
          <w:szCs w:val="24"/>
          <w:lang w:eastAsia="zh-CN"/>
        </w:rPr>
        <w:t>s</w:t>
      </w:r>
      <w:r>
        <w:rPr>
          <w:rFonts w:eastAsia="MS Gothic"/>
          <w:sz w:val="24"/>
          <w:szCs w:val="24"/>
          <w:lang w:eastAsia="zh-CN"/>
        </w:rPr>
        <w:t xml:space="preserve"> – TDL-C (300 ns) – 256QAM </w:t>
      </w:r>
      <w:r w:rsidR="00065E72">
        <w:rPr>
          <w:rFonts w:eastAsia="MS Gothic"/>
          <w:sz w:val="24"/>
          <w:szCs w:val="24"/>
          <w:lang w:eastAsia="zh-CN"/>
        </w:rPr>
        <w:t>coding rate</w:t>
      </w:r>
      <w:r>
        <w:rPr>
          <w:rFonts w:eastAsia="MS Gothic"/>
          <w:sz w:val="24"/>
          <w:szCs w:val="24"/>
          <w:lang w:eastAsia="zh-CN"/>
        </w:rPr>
        <w:t>=3/4 – w/ PA clipping back-off value 6 dB</w:t>
      </w:r>
    </w:p>
    <w:p w14:paraId="4845282E" w14:textId="54EC53B7" w:rsidR="008E49E3" w:rsidRDefault="00AF00B5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AF00B5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081735D5" wp14:editId="3CC463A4">
            <wp:extent cx="4983480" cy="36576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99C2D" w14:textId="77777777" w:rsidR="0009125B" w:rsidRDefault="0009125B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</w:p>
    <w:p w14:paraId="66D657F2" w14:textId="77777777" w:rsidR="0009125B" w:rsidRDefault="0009125B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</w:p>
    <w:p w14:paraId="07899E72" w14:textId="77777777" w:rsidR="0009125B" w:rsidRDefault="0009125B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</w:p>
    <w:p w14:paraId="47F8C950" w14:textId="3EAD0BDE" w:rsidR="0009125B" w:rsidRPr="0009125B" w:rsidRDefault="0009125B" w:rsidP="0009125B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7.</w:t>
      </w:r>
      <w:r>
        <w:rPr>
          <w:rFonts w:eastAsia="MS Gothic"/>
          <w:sz w:val="24"/>
          <w:szCs w:val="24"/>
          <w:lang w:eastAsia="zh-CN"/>
        </w:rPr>
        <w:t>6</w:t>
      </w:r>
      <w:r w:rsidRPr="00042CE2">
        <w:rPr>
          <w:rFonts w:eastAsia="MS Gothic"/>
          <w:sz w:val="24"/>
          <w:szCs w:val="24"/>
          <w:lang w:eastAsia="zh-CN"/>
        </w:rPr>
        <w:t>.</w:t>
      </w:r>
      <w:r>
        <w:rPr>
          <w:rFonts w:eastAsia="MS Gothic"/>
          <w:sz w:val="24"/>
          <w:szCs w:val="24"/>
          <w:lang w:eastAsia="zh-CN"/>
        </w:rPr>
        <w:t>5</w:t>
      </w:r>
      <w:r w:rsidRPr="00042CE2">
        <w:rPr>
          <w:rFonts w:eastAsia="MS Gothic"/>
          <w:sz w:val="24"/>
          <w:szCs w:val="24"/>
          <w:lang w:eastAsia="zh-CN"/>
        </w:rPr>
        <w:t xml:space="preserve"> </w:t>
      </w:r>
      <w:r>
        <w:rPr>
          <w:rFonts w:eastAsia="MS Gothic"/>
          <w:sz w:val="24"/>
          <w:szCs w:val="24"/>
          <w:lang w:eastAsia="zh-CN"/>
        </w:rPr>
        <w:t>Case 2 – 4 PRB</w:t>
      </w:r>
      <w:r w:rsidR="00065E72">
        <w:rPr>
          <w:rFonts w:eastAsia="MS Gothic"/>
          <w:sz w:val="24"/>
          <w:szCs w:val="24"/>
          <w:lang w:eastAsia="zh-CN"/>
        </w:rPr>
        <w:t>s</w:t>
      </w:r>
      <w:r>
        <w:rPr>
          <w:rFonts w:eastAsia="MS Gothic"/>
          <w:sz w:val="24"/>
          <w:szCs w:val="24"/>
          <w:lang w:eastAsia="zh-CN"/>
        </w:rPr>
        <w:t xml:space="preserve"> – TDL-C (300 ns) – 16QAM </w:t>
      </w:r>
      <w:r w:rsidR="00065E72">
        <w:rPr>
          <w:rFonts w:eastAsia="MS Gothic"/>
          <w:sz w:val="24"/>
          <w:szCs w:val="24"/>
          <w:lang w:eastAsia="zh-CN"/>
        </w:rPr>
        <w:t>coding rate</w:t>
      </w:r>
      <w:r>
        <w:rPr>
          <w:rFonts w:eastAsia="MS Gothic"/>
          <w:sz w:val="24"/>
          <w:szCs w:val="24"/>
          <w:lang w:eastAsia="zh-CN"/>
        </w:rPr>
        <w:t xml:space="preserve">=1/2 – w/o PA clipping </w:t>
      </w:r>
    </w:p>
    <w:p w14:paraId="2E4FD935" w14:textId="58103D83" w:rsidR="0009125B" w:rsidRDefault="0009125B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09125B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3AC27E01" wp14:editId="1E96AFD5">
            <wp:extent cx="4983480" cy="36576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5ED56" w14:textId="7C9F351E" w:rsidR="002035F0" w:rsidRPr="0009125B" w:rsidRDefault="002035F0" w:rsidP="002035F0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t>7.</w:t>
      </w:r>
      <w:r>
        <w:rPr>
          <w:rFonts w:eastAsia="MS Gothic"/>
          <w:sz w:val="24"/>
          <w:szCs w:val="24"/>
          <w:lang w:eastAsia="zh-CN"/>
        </w:rPr>
        <w:t>6</w:t>
      </w:r>
      <w:r w:rsidRPr="00042CE2">
        <w:rPr>
          <w:rFonts w:eastAsia="MS Gothic"/>
          <w:sz w:val="24"/>
          <w:szCs w:val="24"/>
          <w:lang w:eastAsia="zh-CN"/>
        </w:rPr>
        <w:t>.</w:t>
      </w:r>
      <w:r>
        <w:rPr>
          <w:rFonts w:eastAsia="MS Gothic"/>
          <w:sz w:val="24"/>
          <w:szCs w:val="24"/>
          <w:lang w:eastAsia="zh-CN"/>
        </w:rPr>
        <w:t>6</w:t>
      </w:r>
      <w:r w:rsidRPr="00042CE2">
        <w:rPr>
          <w:rFonts w:eastAsia="MS Gothic"/>
          <w:sz w:val="24"/>
          <w:szCs w:val="24"/>
          <w:lang w:eastAsia="zh-CN"/>
        </w:rPr>
        <w:t xml:space="preserve"> </w:t>
      </w:r>
      <w:r>
        <w:rPr>
          <w:rFonts w:eastAsia="MS Gothic"/>
          <w:sz w:val="24"/>
          <w:szCs w:val="24"/>
          <w:lang w:eastAsia="zh-CN"/>
        </w:rPr>
        <w:t>Case 2 – 4 PRB</w:t>
      </w:r>
      <w:r w:rsidR="00065E72">
        <w:rPr>
          <w:rFonts w:eastAsia="MS Gothic"/>
          <w:sz w:val="24"/>
          <w:szCs w:val="24"/>
          <w:lang w:eastAsia="zh-CN"/>
        </w:rPr>
        <w:t>s</w:t>
      </w:r>
      <w:r>
        <w:rPr>
          <w:rFonts w:eastAsia="MS Gothic"/>
          <w:sz w:val="24"/>
          <w:szCs w:val="24"/>
          <w:lang w:eastAsia="zh-CN"/>
        </w:rPr>
        <w:t xml:space="preserve"> – TDL-C (300 ns) – 64QAM </w:t>
      </w:r>
      <w:r w:rsidR="00065E72">
        <w:rPr>
          <w:rFonts w:eastAsia="MS Gothic"/>
          <w:sz w:val="24"/>
          <w:szCs w:val="24"/>
          <w:lang w:eastAsia="zh-CN"/>
        </w:rPr>
        <w:t>coding rate</w:t>
      </w:r>
      <w:r>
        <w:rPr>
          <w:rFonts w:eastAsia="MS Gothic"/>
          <w:sz w:val="24"/>
          <w:szCs w:val="24"/>
          <w:lang w:eastAsia="zh-CN"/>
        </w:rPr>
        <w:t xml:space="preserve">=1/2 – w/o PA clipping </w:t>
      </w:r>
    </w:p>
    <w:p w14:paraId="09924AA2" w14:textId="5D36A45A" w:rsidR="002035F0" w:rsidRDefault="00775EE9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775EE9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68578C8A" wp14:editId="694AD9EF">
            <wp:extent cx="4983480" cy="36576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AAD33" w14:textId="77777777" w:rsidR="00775EE9" w:rsidRDefault="00775EE9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</w:p>
    <w:p w14:paraId="59D33306" w14:textId="77777777" w:rsidR="00775EE9" w:rsidRDefault="00775EE9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</w:p>
    <w:p w14:paraId="1659618C" w14:textId="77777777" w:rsidR="00775EE9" w:rsidRDefault="00775EE9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</w:p>
    <w:p w14:paraId="7DFFEEB4" w14:textId="77777777" w:rsidR="00775EE9" w:rsidRDefault="00775EE9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</w:p>
    <w:p w14:paraId="5A0D6E8D" w14:textId="76144673" w:rsidR="00775EE9" w:rsidRPr="0009125B" w:rsidRDefault="00775EE9" w:rsidP="00775EE9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7.</w:t>
      </w:r>
      <w:r>
        <w:rPr>
          <w:rFonts w:eastAsia="MS Gothic"/>
          <w:sz w:val="24"/>
          <w:szCs w:val="24"/>
          <w:lang w:eastAsia="zh-CN"/>
        </w:rPr>
        <w:t>6</w:t>
      </w:r>
      <w:r w:rsidRPr="00042CE2">
        <w:rPr>
          <w:rFonts w:eastAsia="MS Gothic"/>
          <w:sz w:val="24"/>
          <w:szCs w:val="24"/>
          <w:lang w:eastAsia="zh-CN"/>
        </w:rPr>
        <w:t>.</w:t>
      </w:r>
      <w:r w:rsidR="00C45B94">
        <w:rPr>
          <w:rFonts w:eastAsia="MS Gothic"/>
          <w:sz w:val="24"/>
          <w:szCs w:val="24"/>
          <w:lang w:eastAsia="zh-CN"/>
        </w:rPr>
        <w:t>7</w:t>
      </w:r>
      <w:r w:rsidRPr="00042CE2">
        <w:rPr>
          <w:rFonts w:eastAsia="MS Gothic"/>
          <w:sz w:val="24"/>
          <w:szCs w:val="24"/>
          <w:lang w:eastAsia="zh-CN"/>
        </w:rPr>
        <w:t xml:space="preserve"> </w:t>
      </w:r>
      <w:r>
        <w:rPr>
          <w:rFonts w:eastAsia="MS Gothic"/>
          <w:sz w:val="24"/>
          <w:szCs w:val="24"/>
          <w:lang w:eastAsia="zh-CN"/>
        </w:rPr>
        <w:t>Case 2 – 4 PRB</w:t>
      </w:r>
      <w:r w:rsidR="00065E72">
        <w:rPr>
          <w:rFonts w:eastAsia="MS Gothic"/>
          <w:sz w:val="24"/>
          <w:szCs w:val="24"/>
          <w:lang w:eastAsia="zh-CN"/>
        </w:rPr>
        <w:t>s</w:t>
      </w:r>
      <w:r>
        <w:rPr>
          <w:rFonts w:eastAsia="MS Gothic"/>
          <w:sz w:val="24"/>
          <w:szCs w:val="24"/>
          <w:lang w:eastAsia="zh-CN"/>
        </w:rPr>
        <w:t xml:space="preserve"> – TDL-C (300 ns) – 256QAM </w:t>
      </w:r>
      <w:r w:rsidR="00065E72">
        <w:rPr>
          <w:rFonts w:eastAsia="MS Gothic"/>
          <w:sz w:val="24"/>
          <w:szCs w:val="24"/>
          <w:lang w:eastAsia="zh-CN"/>
        </w:rPr>
        <w:t>coding rate</w:t>
      </w:r>
      <w:r>
        <w:rPr>
          <w:rFonts w:eastAsia="MS Gothic"/>
          <w:sz w:val="24"/>
          <w:szCs w:val="24"/>
          <w:lang w:eastAsia="zh-CN"/>
        </w:rPr>
        <w:t>=3/4 – w/</w:t>
      </w:r>
      <w:r w:rsidR="00FC197C">
        <w:rPr>
          <w:rFonts w:eastAsia="MS Gothic"/>
          <w:sz w:val="24"/>
          <w:szCs w:val="24"/>
          <w:lang w:eastAsia="zh-CN"/>
        </w:rPr>
        <w:t xml:space="preserve"> and w/o</w:t>
      </w:r>
      <w:r>
        <w:rPr>
          <w:rFonts w:eastAsia="MS Gothic"/>
          <w:sz w:val="24"/>
          <w:szCs w:val="24"/>
          <w:lang w:eastAsia="zh-CN"/>
        </w:rPr>
        <w:t xml:space="preserve"> PA clipping </w:t>
      </w:r>
    </w:p>
    <w:p w14:paraId="5E756E18" w14:textId="2D2B11B9" w:rsidR="00775EE9" w:rsidRDefault="00BD3C0D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BD3C0D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0444EF85" wp14:editId="54DD429E">
            <wp:extent cx="7900653" cy="5616579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18174" cy="562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CD9E8" w14:textId="58A5D526" w:rsidR="00C45B94" w:rsidRDefault="00C45B94" w:rsidP="00C45B94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lastRenderedPageBreak/>
        <w:t>7.</w:t>
      </w:r>
      <w:r>
        <w:rPr>
          <w:rFonts w:eastAsia="MS Gothic"/>
          <w:sz w:val="24"/>
          <w:szCs w:val="24"/>
          <w:lang w:eastAsia="zh-CN"/>
        </w:rPr>
        <w:t>6</w:t>
      </w:r>
      <w:r w:rsidRPr="00042CE2">
        <w:rPr>
          <w:rFonts w:eastAsia="MS Gothic"/>
          <w:sz w:val="24"/>
          <w:szCs w:val="24"/>
          <w:lang w:eastAsia="zh-CN"/>
        </w:rPr>
        <w:t>.</w:t>
      </w:r>
      <w:r>
        <w:rPr>
          <w:rFonts w:eastAsia="MS Gothic"/>
          <w:sz w:val="24"/>
          <w:szCs w:val="24"/>
          <w:lang w:eastAsia="zh-CN"/>
        </w:rPr>
        <w:t>8</w:t>
      </w:r>
      <w:r w:rsidRPr="00042CE2">
        <w:rPr>
          <w:rFonts w:eastAsia="MS Gothic"/>
          <w:sz w:val="24"/>
          <w:szCs w:val="24"/>
          <w:lang w:eastAsia="zh-CN"/>
        </w:rPr>
        <w:t xml:space="preserve"> </w:t>
      </w:r>
      <w:r>
        <w:rPr>
          <w:rFonts w:eastAsia="MS Gothic"/>
          <w:sz w:val="24"/>
          <w:szCs w:val="24"/>
          <w:lang w:eastAsia="zh-CN"/>
        </w:rPr>
        <w:t>Case 2 – 16 PRB</w:t>
      </w:r>
      <w:r w:rsidR="00065E72">
        <w:rPr>
          <w:rFonts w:eastAsia="MS Gothic"/>
          <w:sz w:val="24"/>
          <w:szCs w:val="24"/>
          <w:lang w:eastAsia="zh-CN"/>
        </w:rPr>
        <w:t>s</w:t>
      </w:r>
      <w:r>
        <w:rPr>
          <w:rFonts w:eastAsia="MS Gothic"/>
          <w:sz w:val="24"/>
          <w:szCs w:val="24"/>
          <w:lang w:eastAsia="zh-CN"/>
        </w:rPr>
        <w:t xml:space="preserve"> – TDL-C (300 ns) – 64QAM </w:t>
      </w:r>
      <w:r w:rsidR="00065E72">
        <w:rPr>
          <w:rFonts w:eastAsia="MS Gothic"/>
          <w:sz w:val="24"/>
          <w:szCs w:val="24"/>
          <w:lang w:eastAsia="zh-CN"/>
        </w:rPr>
        <w:t>coding rate</w:t>
      </w:r>
      <w:r>
        <w:rPr>
          <w:rFonts w:eastAsia="MS Gothic"/>
          <w:sz w:val="24"/>
          <w:szCs w:val="24"/>
          <w:lang w:eastAsia="zh-CN"/>
        </w:rPr>
        <w:t xml:space="preserve">=1/2 – w/o PA clipping </w:t>
      </w:r>
    </w:p>
    <w:p w14:paraId="545D95E8" w14:textId="1516114C" w:rsidR="00D97056" w:rsidRPr="00D97056" w:rsidRDefault="00D97056" w:rsidP="00D97056">
      <w:pPr>
        <w:jc w:val="center"/>
        <w:rPr>
          <w:lang w:eastAsia="zh-CN"/>
        </w:rPr>
      </w:pPr>
      <w:r w:rsidRPr="00D97056">
        <w:rPr>
          <w:noProof/>
          <w:lang w:val="en-US"/>
        </w:rPr>
        <w:drawing>
          <wp:inline distT="0" distB="0" distL="0" distR="0" wp14:anchorId="60C33A1A" wp14:editId="1F54B99E">
            <wp:extent cx="5001768" cy="3657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768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F25A7" w14:textId="276362D0" w:rsidR="005512DA" w:rsidRPr="005512DA" w:rsidRDefault="005512DA" w:rsidP="00D97056">
      <w:pPr>
        <w:pStyle w:val="Heading3"/>
        <w:keepLines w:val="0"/>
        <w:numPr>
          <w:ilvl w:val="0"/>
          <w:numId w:val="0"/>
        </w:numPr>
        <w:tabs>
          <w:tab w:val="num" w:pos="709"/>
        </w:tabs>
        <w:spacing w:before="240" w:after="60"/>
        <w:ind w:left="709" w:hanging="709"/>
        <w:rPr>
          <w:rFonts w:eastAsia="MS Gothic"/>
          <w:sz w:val="24"/>
          <w:szCs w:val="24"/>
          <w:lang w:eastAsia="zh-CN"/>
        </w:rPr>
      </w:pPr>
      <w:r w:rsidRPr="00042CE2">
        <w:rPr>
          <w:rFonts w:eastAsia="MS Gothic"/>
          <w:sz w:val="24"/>
          <w:szCs w:val="24"/>
          <w:lang w:eastAsia="zh-CN"/>
        </w:rPr>
        <w:t>7.</w:t>
      </w:r>
      <w:r>
        <w:rPr>
          <w:rFonts w:eastAsia="MS Gothic"/>
          <w:sz w:val="24"/>
          <w:szCs w:val="24"/>
          <w:lang w:eastAsia="zh-CN"/>
        </w:rPr>
        <w:t>6</w:t>
      </w:r>
      <w:r w:rsidRPr="00042CE2">
        <w:rPr>
          <w:rFonts w:eastAsia="MS Gothic"/>
          <w:sz w:val="24"/>
          <w:szCs w:val="24"/>
          <w:lang w:eastAsia="zh-CN"/>
        </w:rPr>
        <w:t>.</w:t>
      </w:r>
      <w:r w:rsidR="00C45B94">
        <w:rPr>
          <w:rFonts w:eastAsia="MS Gothic"/>
          <w:sz w:val="24"/>
          <w:szCs w:val="24"/>
          <w:lang w:eastAsia="zh-CN"/>
        </w:rPr>
        <w:t>9</w:t>
      </w:r>
      <w:r w:rsidRPr="00042CE2">
        <w:rPr>
          <w:rFonts w:eastAsia="MS Gothic"/>
          <w:sz w:val="24"/>
          <w:szCs w:val="24"/>
          <w:lang w:eastAsia="zh-CN"/>
        </w:rPr>
        <w:t xml:space="preserve"> </w:t>
      </w:r>
      <w:r>
        <w:rPr>
          <w:rFonts w:eastAsia="MS Gothic"/>
          <w:sz w:val="24"/>
          <w:szCs w:val="24"/>
          <w:lang w:eastAsia="zh-CN"/>
        </w:rPr>
        <w:t>Case 2 – 16 PRB</w:t>
      </w:r>
      <w:r w:rsidR="00065E72">
        <w:rPr>
          <w:rFonts w:eastAsia="MS Gothic"/>
          <w:sz w:val="24"/>
          <w:szCs w:val="24"/>
          <w:lang w:eastAsia="zh-CN"/>
        </w:rPr>
        <w:t>s</w:t>
      </w:r>
      <w:r>
        <w:rPr>
          <w:rFonts w:eastAsia="MS Gothic"/>
          <w:sz w:val="24"/>
          <w:szCs w:val="24"/>
          <w:lang w:eastAsia="zh-CN"/>
        </w:rPr>
        <w:t xml:space="preserve"> – TDL-C (300 ns) – 256QAM </w:t>
      </w:r>
      <w:r w:rsidR="00065E72">
        <w:rPr>
          <w:rFonts w:eastAsia="MS Gothic"/>
          <w:sz w:val="24"/>
          <w:szCs w:val="24"/>
          <w:lang w:eastAsia="zh-CN"/>
        </w:rPr>
        <w:t>coding rate</w:t>
      </w:r>
      <w:r>
        <w:rPr>
          <w:rFonts w:eastAsia="MS Gothic"/>
          <w:sz w:val="24"/>
          <w:szCs w:val="24"/>
          <w:lang w:eastAsia="zh-CN"/>
        </w:rPr>
        <w:t xml:space="preserve">=3/4 – w/o PA clipping </w:t>
      </w:r>
    </w:p>
    <w:p w14:paraId="70FD15AB" w14:textId="3D92A618" w:rsidR="00FC197C" w:rsidRDefault="005512DA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  <w:r w:rsidRPr="005512DA"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227D1685" wp14:editId="78591928">
            <wp:extent cx="4992624" cy="36576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624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6FB29" w14:textId="77777777" w:rsidR="005512DA" w:rsidRPr="003C01C4" w:rsidRDefault="005512DA" w:rsidP="00257528">
      <w:pPr>
        <w:jc w:val="center"/>
        <w:rPr>
          <w:rFonts w:ascii="Arial" w:hAnsi="Arial" w:cs="Arial"/>
          <w:sz w:val="22"/>
          <w:szCs w:val="22"/>
          <w:lang w:eastAsia="ja-JP"/>
        </w:rPr>
      </w:pPr>
    </w:p>
    <w:sectPr w:rsidR="005512DA" w:rsidRPr="003C01C4" w:rsidSect="0040004D">
      <w:footnotePr>
        <w:numRestart w:val="eachSect"/>
      </w:footnotePr>
      <w:type w:val="continuous"/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014EF01" w14:textId="77777777" w:rsidR="001A40DB" w:rsidRDefault="001A40DB">
      <w:r>
        <w:separator/>
      </w:r>
    </w:p>
  </w:endnote>
  <w:endnote w:type="continuationSeparator" w:id="0">
    <w:p w14:paraId="5F072DB9" w14:textId="77777777" w:rsidR="001A40DB" w:rsidRDefault="001A40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LineDraw">
    <w:altName w:val="Courier New"/>
    <w:charset w:val="02"/>
    <w:family w:val="modern"/>
    <w:pitch w:val="fixed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KaiTi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494628" w14:textId="77777777" w:rsidR="006F3EE0" w:rsidRDefault="006F3EE0" w:rsidP="006D387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F157127" w14:textId="77777777" w:rsidR="006F3EE0" w:rsidRDefault="006F3EE0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71DFDA" w14:textId="77777777" w:rsidR="006F3EE0" w:rsidRDefault="006F3EE0" w:rsidP="006D387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83F07">
      <w:rPr>
        <w:rStyle w:val="PageNumber"/>
      </w:rPr>
      <w:t>6</w:t>
    </w:r>
    <w:r>
      <w:rPr>
        <w:rStyle w:val="PageNumber"/>
      </w:rPr>
      <w:fldChar w:fldCharType="end"/>
    </w:r>
  </w:p>
  <w:p w14:paraId="1CA56AF7" w14:textId="77777777" w:rsidR="006F3EE0" w:rsidRDefault="006F3EE0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1C73DC" w14:textId="77777777" w:rsidR="006F3EE0" w:rsidRDefault="006F3EE0" w:rsidP="006D387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3959863" w14:textId="77777777" w:rsidR="006F3EE0" w:rsidRDefault="006F3EE0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2E6386" w14:textId="77777777" w:rsidR="006F3EE0" w:rsidRDefault="006F3EE0" w:rsidP="006D387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83F07">
      <w:rPr>
        <w:rStyle w:val="PageNumber"/>
      </w:rPr>
      <w:t>30</w:t>
    </w:r>
    <w:r>
      <w:rPr>
        <w:rStyle w:val="PageNumber"/>
      </w:rPr>
      <w:fldChar w:fldCharType="end"/>
    </w:r>
  </w:p>
  <w:p w14:paraId="33ACFE65" w14:textId="77777777" w:rsidR="006F3EE0" w:rsidRDefault="006F3EE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A56659B" w14:textId="77777777" w:rsidR="001A40DB" w:rsidRDefault="001A40DB">
      <w:r>
        <w:separator/>
      </w:r>
    </w:p>
  </w:footnote>
  <w:footnote w:type="continuationSeparator" w:id="0">
    <w:p w14:paraId="56BF4F9E" w14:textId="77777777" w:rsidR="001A40DB" w:rsidRDefault="001A40D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9D2058" w14:textId="77777777" w:rsidR="006F3EE0" w:rsidRDefault="006F3EE0">
    <w:pPr>
      <w:pStyle w:val="Header"/>
      <w:tabs>
        <w:tab w:val="right" w:pos="9639"/>
      </w:tabs>
      <w:rPr>
        <w:lang w:eastAsia="ja-JP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D96062" w14:textId="77777777" w:rsidR="006F3EE0" w:rsidRDefault="006F3EE0">
    <w:pPr>
      <w:pStyle w:val="Header"/>
      <w:tabs>
        <w:tab w:val="right" w:pos="9639"/>
      </w:tabs>
      <w:rPr>
        <w:lang w:eastAsia="ja-JP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2582A"/>
    <w:multiLevelType w:val="hybridMultilevel"/>
    <w:tmpl w:val="3E00004E"/>
    <w:lvl w:ilvl="0" w:tplc="230A7A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EC8DEF4">
      <w:start w:val="9019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F1643A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CA6C9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960B8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A28BF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6F6A3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5F8CD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69AA2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A41174F"/>
    <w:multiLevelType w:val="hybridMultilevel"/>
    <w:tmpl w:val="B186126E"/>
    <w:lvl w:ilvl="0" w:tplc="528E7D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DA0F60">
      <w:start w:val="874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08E15BE">
      <w:start w:val="874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E26B9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C9258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B45A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15CE0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AA8C0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6E024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0AC72C21"/>
    <w:multiLevelType w:val="hybridMultilevel"/>
    <w:tmpl w:val="5EC2971C"/>
    <w:lvl w:ilvl="0" w:tplc="9DF2EB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7DC0D10">
      <w:start w:val="539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312B1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68C91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186F0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C448B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4015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36CDD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2AC45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C4908C2"/>
    <w:multiLevelType w:val="hybridMultilevel"/>
    <w:tmpl w:val="514079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DF7D4B"/>
    <w:multiLevelType w:val="hybridMultilevel"/>
    <w:tmpl w:val="FCA048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C121EA"/>
    <w:multiLevelType w:val="hybridMultilevel"/>
    <w:tmpl w:val="877ACA34"/>
    <w:lvl w:ilvl="0" w:tplc="E7E6DF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BABA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BE6C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AA854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5B219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FF8E4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CB84D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41488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BAF2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A985E6E"/>
    <w:multiLevelType w:val="hybridMultilevel"/>
    <w:tmpl w:val="C4FA5310"/>
    <w:lvl w:ilvl="0" w:tplc="C0C4CCF4">
      <w:start w:val="1"/>
      <w:numFmt w:val="bullet"/>
      <w:lvlText w:val="̵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4132D0"/>
    <w:multiLevelType w:val="hybridMultilevel"/>
    <w:tmpl w:val="22B0197C"/>
    <w:lvl w:ilvl="0" w:tplc="03D2110C">
      <w:start w:val="1"/>
      <w:numFmt w:val="bullet"/>
      <w:lvlText w:val="̶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D3196F"/>
    <w:multiLevelType w:val="hybridMultilevel"/>
    <w:tmpl w:val="FC46CE84"/>
    <w:lvl w:ilvl="0" w:tplc="8D6CF95A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auto"/>
        <w:sz w:val="32"/>
        <w:szCs w:val="32"/>
        <w:u w:val="none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A85BD5"/>
    <w:multiLevelType w:val="hybridMultilevel"/>
    <w:tmpl w:val="65A4E1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660336"/>
    <w:multiLevelType w:val="hybridMultilevel"/>
    <w:tmpl w:val="78D27160"/>
    <w:lvl w:ilvl="0" w:tplc="FEF4713C">
      <w:start w:val="1"/>
      <w:numFmt w:val="bullet"/>
      <w:pStyle w:val="bulletlist"/>
      <w:lvlText w:val=""/>
      <w:lvlJc w:val="left"/>
      <w:pPr>
        <w:tabs>
          <w:tab w:val="num" w:pos="648"/>
        </w:tabs>
        <w:ind w:left="64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3E063E8B"/>
    <w:multiLevelType w:val="hybridMultilevel"/>
    <w:tmpl w:val="576416EC"/>
    <w:lvl w:ilvl="0" w:tplc="A22296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D6ADA4C">
      <w:start w:val="500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4E0C9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0F6B9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F60E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4402C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650BB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B221C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81A4E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14" w15:restartNumberingAfterBreak="0">
    <w:nsid w:val="438E6ED2"/>
    <w:multiLevelType w:val="hybridMultilevel"/>
    <w:tmpl w:val="68A88B36"/>
    <w:lvl w:ilvl="0" w:tplc="3FA4D2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32CF3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72EC2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03CF2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2AE6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AC0AD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964D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3E7A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6A34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44EF382C"/>
    <w:multiLevelType w:val="hybridMultilevel"/>
    <w:tmpl w:val="57F609BC"/>
    <w:lvl w:ilvl="0" w:tplc="EBB068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53266C4">
      <w:start w:val="690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AB072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CEE86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4CFB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44C95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74094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E0E94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932E4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4B8D2726"/>
    <w:multiLevelType w:val="hybridMultilevel"/>
    <w:tmpl w:val="31CCD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5274BB"/>
    <w:multiLevelType w:val="hybridMultilevel"/>
    <w:tmpl w:val="F4C6DB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CA544A"/>
    <w:multiLevelType w:val="singleLevel"/>
    <w:tmpl w:val="AED6D67E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9" w15:restartNumberingAfterBreak="0">
    <w:nsid w:val="553D451C"/>
    <w:multiLevelType w:val="hybridMultilevel"/>
    <w:tmpl w:val="685E79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0D222D"/>
    <w:multiLevelType w:val="hybridMultilevel"/>
    <w:tmpl w:val="C3A8B1F4"/>
    <w:lvl w:ilvl="0" w:tplc="690EA2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4A05F42">
      <w:start w:val="539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4EE35D2">
      <w:start w:val="539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2E1A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E0431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886C3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100DB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E48CF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892C2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 w15:restartNumberingAfterBreak="0">
    <w:nsid w:val="5A8C63D6"/>
    <w:multiLevelType w:val="hybridMultilevel"/>
    <w:tmpl w:val="1E9C9218"/>
    <w:lvl w:ilvl="0" w:tplc="D81647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B304638">
      <w:start w:val="500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AC55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B0AAB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50229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842A7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AAAB9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2FCB1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26E08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 w15:restartNumberingAfterBreak="0">
    <w:nsid w:val="5DB700DD"/>
    <w:multiLevelType w:val="hybridMultilevel"/>
    <w:tmpl w:val="BAC460EA"/>
    <w:lvl w:ilvl="0" w:tplc="40F0990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3976A3E"/>
    <w:multiLevelType w:val="hybridMultilevel"/>
    <w:tmpl w:val="59707E28"/>
    <w:lvl w:ilvl="0" w:tplc="42DECE24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B81467DA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89449FEA">
      <w:start w:val="7485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3" w:tplc="4074304E" w:tentative="1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</w:rPr>
    </w:lvl>
    <w:lvl w:ilvl="4" w:tplc="8EB2D322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</w:rPr>
    </w:lvl>
    <w:lvl w:ilvl="5" w:tplc="6D54CB84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Times New Roman" w:hAnsi="Times New Roman" w:hint="default"/>
      </w:rPr>
    </w:lvl>
    <w:lvl w:ilvl="6" w:tplc="1EBEE27A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Times New Roman" w:hAnsi="Times New Roman" w:hint="default"/>
      </w:rPr>
    </w:lvl>
    <w:lvl w:ilvl="7" w:tplc="0400D922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Times New Roman" w:hAnsi="Times New Roman" w:hint="default"/>
      </w:rPr>
    </w:lvl>
    <w:lvl w:ilvl="8" w:tplc="A7BA2BBA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Times New Roman" w:hAnsi="Times New Roman" w:hint="default"/>
      </w:rPr>
    </w:lvl>
  </w:abstractNum>
  <w:abstractNum w:abstractNumId="24" w15:restartNumberingAfterBreak="0">
    <w:nsid w:val="65E13960"/>
    <w:multiLevelType w:val="hybridMultilevel"/>
    <w:tmpl w:val="CD026996"/>
    <w:lvl w:ilvl="0" w:tplc="164EECF6">
      <w:start w:val="1"/>
      <w:numFmt w:val="bullet"/>
      <w:pStyle w:val="ItemList"/>
      <w:lvlText w:val=""/>
      <w:lvlJc w:val="left"/>
      <w:pPr>
        <w:tabs>
          <w:tab w:val="num" w:pos="1928"/>
        </w:tabs>
        <w:ind w:left="1928" w:hanging="510"/>
      </w:pPr>
      <w:rPr>
        <w:rFonts w:ascii="Wingdings" w:hAnsi="Wingdings" w:cs="Wingdings" w:hint="default"/>
        <w:color w:val="auto"/>
        <w:sz w:val="13"/>
        <w:szCs w:val="13"/>
        <w:u w:val="none"/>
      </w:rPr>
    </w:lvl>
    <w:lvl w:ilvl="1" w:tplc="473E7A3C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BBFC640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1BA87338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AE884926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BE4600EC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9EA0CDD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EAF400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4C1655C6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67B71DA7"/>
    <w:multiLevelType w:val="hybridMultilevel"/>
    <w:tmpl w:val="AA8C6AB4"/>
    <w:lvl w:ilvl="0" w:tplc="0BBA1E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A6AB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5E11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0B4E3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4040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2DC9C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D002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1E008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14C9F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690A6AE0"/>
    <w:multiLevelType w:val="hybridMultilevel"/>
    <w:tmpl w:val="EC343004"/>
    <w:lvl w:ilvl="0" w:tplc="8B0847FE">
      <w:start w:val="1"/>
      <w:numFmt w:val="decimal"/>
      <w:pStyle w:val="FigureDescription"/>
      <w:lvlText w:val="Figure图%1 "/>
      <w:lvlJc w:val="left"/>
      <w:pPr>
        <w:tabs>
          <w:tab w:val="num" w:pos="0"/>
        </w:tabs>
        <w:ind w:left="0" w:firstLine="0"/>
      </w:pPr>
      <w:rPr>
        <w:rFonts w:ascii="Times New Roman" w:eastAsia="SimSun" w:hAnsi="Times New Roman" w:cs="Times New Roman" w:hint="default"/>
        <w:kern w:val="0"/>
      </w:rPr>
    </w:lvl>
    <w:lvl w:ilvl="1" w:tplc="04090019">
      <w:start w:val="4"/>
      <w:numFmt w:val="decimal"/>
      <w:lvlText w:val="%2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7" w15:restartNumberingAfterBreak="0">
    <w:nsid w:val="6A4244F4"/>
    <w:multiLevelType w:val="hybridMultilevel"/>
    <w:tmpl w:val="088C5338"/>
    <w:lvl w:ilvl="0" w:tplc="0409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28" w15:restartNumberingAfterBreak="0">
    <w:nsid w:val="6C0016D2"/>
    <w:multiLevelType w:val="hybridMultilevel"/>
    <w:tmpl w:val="28629644"/>
    <w:lvl w:ilvl="0" w:tplc="0809000F">
      <w:start w:val="1"/>
      <w:numFmt w:val="decimal"/>
      <w:pStyle w:val="TableDescription"/>
      <w:lvlText w:val="Table表%1 "/>
      <w:lvlJc w:val="left"/>
      <w:pPr>
        <w:tabs>
          <w:tab w:val="num" w:pos="720"/>
        </w:tabs>
        <w:ind w:left="0" w:firstLine="0"/>
      </w:pPr>
      <w:rPr>
        <w:rFonts w:ascii="Arial" w:eastAsia="SimSun" w:hAnsi="Arial" w:hint="default"/>
        <w:kern w:val="0"/>
        <w:sz w:val="18"/>
        <w:szCs w:val="18"/>
      </w:rPr>
    </w:lvl>
    <w:lvl w:ilvl="1" w:tplc="08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809000F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8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8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8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9" w15:restartNumberingAfterBreak="0">
    <w:nsid w:val="6E836095"/>
    <w:multiLevelType w:val="singleLevel"/>
    <w:tmpl w:val="3DF69B18"/>
    <w:lvl w:ilvl="0">
      <w:start w:val="1"/>
      <w:numFmt w:val="decimal"/>
      <w:pStyle w:val="ReferenceList"/>
      <w:lvlText w:val="(%1)"/>
      <w:lvlJc w:val="left"/>
      <w:pPr>
        <w:tabs>
          <w:tab w:val="num" w:pos="420"/>
        </w:tabs>
        <w:ind w:left="420" w:hanging="420"/>
      </w:pPr>
      <w:rPr>
        <w:rFonts w:hint="eastAsia"/>
      </w:rPr>
    </w:lvl>
  </w:abstractNum>
  <w:abstractNum w:abstractNumId="30" w15:restartNumberingAfterBreak="0">
    <w:nsid w:val="703157D4"/>
    <w:multiLevelType w:val="multilevel"/>
    <w:tmpl w:val="711CB5E6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  <w:lang w:val="en-US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567"/>
      </w:pPr>
      <w:rPr>
        <w:rFonts w:hint="eastAsia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num w:numId="1">
    <w:abstractNumId w:val="30"/>
  </w:num>
  <w:num w:numId="2">
    <w:abstractNumId w:val="8"/>
  </w:num>
  <w:num w:numId="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6"/>
  </w:num>
  <w:num w:numId="5">
    <w:abstractNumId w:val="24"/>
  </w:num>
  <w:num w:numId="6">
    <w:abstractNumId w:val="29"/>
  </w:num>
  <w:num w:numId="7">
    <w:abstractNumId w:val="28"/>
  </w:num>
  <w:num w:numId="8">
    <w:abstractNumId w:val="11"/>
  </w:num>
  <w:num w:numId="9">
    <w:abstractNumId w:val="18"/>
  </w:num>
  <w:num w:numId="10">
    <w:abstractNumId w:val="10"/>
  </w:num>
  <w:num w:numId="11">
    <w:abstractNumId w:val="4"/>
  </w:num>
  <w:num w:numId="12">
    <w:abstractNumId w:val="9"/>
  </w:num>
  <w:num w:numId="13">
    <w:abstractNumId w:val="6"/>
  </w:num>
  <w:num w:numId="14">
    <w:abstractNumId w:val="7"/>
  </w:num>
  <w:num w:numId="15">
    <w:abstractNumId w:val="27"/>
  </w:num>
  <w:num w:numId="16">
    <w:abstractNumId w:val="2"/>
  </w:num>
  <w:num w:numId="17">
    <w:abstractNumId w:val="20"/>
  </w:num>
  <w:num w:numId="18">
    <w:abstractNumId w:val="21"/>
  </w:num>
  <w:num w:numId="19">
    <w:abstractNumId w:val="25"/>
  </w:num>
  <w:num w:numId="20">
    <w:abstractNumId w:val="5"/>
  </w:num>
  <w:num w:numId="21">
    <w:abstractNumId w:val="12"/>
  </w:num>
  <w:num w:numId="22">
    <w:abstractNumId w:val="15"/>
  </w:num>
  <w:num w:numId="23">
    <w:abstractNumId w:val="1"/>
  </w:num>
  <w:num w:numId="24">
    <w:abstractNumId w:val="23"/>
  </w:num>
  <w:num w:numId="25">
    <w:abstractNumId w:val="14"/>
  </w:num>
  <w:num w:numId="26">
    <w:abstractNumId w:val="0"/>
  </w:num>
  <w:num w:numId="27">
    <w:abstractNumId w:val="3"/>
  </w:num>
  <w:num w:numId="28">
    <w:abstractNumId w:val="19"/>
  </w:num>
  <w:num w:numId="29">
    <w:abstractNumId w:val="16"/>
  </w:num>
  <w:num w:numId="30">
    <w:abstractNumId w:val="17"/>
  </w:num>
  <w:num w:numId="31">
    <w:abstractNumId w:val="2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printFractionalCharacterWidth/>
  <w:embedSystemFonts/>
  <w:bordersDoNotSurroundHeader/>
  <w:bordersDoNotSurroundFooter/>
  <w:activeWritingStyle w:appName="MSWord" w:lang="en-GB" w:vendorID="64" w:dllVersion="131077" w:nlCheck="1" w:checkStyle="1"/>
  <w:activeWritingStyle w:appName="MSWord" w:lang="ja-JP" w:vendorID="64" w:dllVersion="131077" w:nlCheck="1" w:checkStyle="1"/>
  <w:activeWritingStyle w:appName="MSWord" w:lang="en-GB" w:vendorID="64" w:dllVersion="131078" w:nlCheck="1" w:checkStyle="1"/>
  <w:activeWritingStyle w:appName="MSWord" w:lang="ja-JP" w:vendorID="64" w:dllVersion="131078" w:nlCheck="1" w:checkStyle="1"/>
  <w:activeWritingStyle w:appName="MSWord" w:lang="en-US" w:vendorID="64" w:dllVersion="131078" w:nlCheck="1" w:checkStyle="1"/>
  <w:activeWritingStyle w:appName="MSWord" w:lang="en-US" w:vendorID="64" w:dllVersion="131077" w:nlCheck="1" w:checkStyle="1"/>
  <w:activeWritingStyle w:appName="MSWord" w:lang="en-AU" w:vendorID="64" w:dllVersion="131078" w:nlCheck="1" w:checkStyle="1"/>
  <w:activeWritingStyle w:appName="MSWord" w:lang="de-DE" w:vendorID="64" w:dllVersion="131078" w:nlCheck="1" w:checkStyle="1"/>
  <w:activeWritingStyle w:appName="MSWord" w:lang="en-CA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4C61"/>
    <w:rsid w:val="00000C4C"/>
    <w:rsid w:val="00001387"/>
    <w:rsid w:val="00003522"/>
    <w:rsid w:val="0000464A"/>
    <w:rsid w:val="00005D6D"/>
    <w:rsid w:val="00011EDB"/>
    <w:rsid w:val="00013173"/>
    <w:rsid w:val="00017FCD"/>
    <w:rsid w:val="00023001"/>
    <w:rsid w:val="000254D1"/>
    <w:rsid w:val="00026300"/>
    <w:rsid w:val="00031F20"/>
    <w:rsid w:val="00035E91"/>
    <w:rsid w:val="00036CBA"/>
    <w:rsid w:val="00041A8B"/>
    <w:rsid w:val="00042CE2"/>
    <w:rsid w:val="00043F51"/>
    <w:rsid w:val="00046D87"/>
    <w:rsid w:val="00047095"/>
    <w:rsid w:val="000635B4"/>
    <w:rsid w:val="00065E72"/>
    <w:rsid w:val="00067F5F"/>
    <w:rsid w:val="00071F1D"/>
    <w:rsid w:val="000805D8"/>
    <w:rsid w:val="0009125B"/>
    <w:rsid w:val="0009363D"/>
    <w:rsid w:val="000A2DB3"/>
    <w:rsid w:val="000A3C23"/>
    <w:rsid w:val="000B01A9"/>
    <w:rsid w:val="000B59E5"/>
    <w:rsid w:val="000C26D5"/>
    <w:rsid w:val="000C3556"/>
    <w:rsid w:val="000D6632"/>
    <w:rsid w:val="000E2D4E"/>
    <w:rsid w:val="000E600A"/>
    <w:rsid w:val="000F13F1"/>
    <w:rsid w:val="000F284F"/>
    <w:rsid w:val="000F2F3B"/>
    <w:rsid w:val="000F318A"/>
    <w:rsid w:val="000F3ECE"/>
    <w:rsid w:val="000F4A94"/>
    <w:rsid w:val="000F646D"/>
    <w:rsid w:val="000F66A3"/>
    <w:rsid w:val="00100095"/>
    <w:rsid w:val="00104D2E"/>
    <w:rsid w:val="0010602A"/>
    <w:rsid w:val="001227A3"/>
    <w:rsid w:val="00122C01"/>
    <w:rsid w:val="00126A45"/>
    <w:rsid w:val="00127D28"/>
    <w:rsid w:val="00136A45"/>
    <w:rsid w:val="00141938"/>
    <w:rsid w:val="00145F3E"/>
    <w:rsid w:val="00146035"/>
    <w:rsid w:val="00147FE7"/>
    <w:rsid w:val="00150EE8"/>
    <w:rsid w:val="00151223"/>
    <w:rsid w:val="00153F1E"/>
    <w:rsid w:val="00157FF8"/>
    <w:rsid w:val="00160EE4"/>
    <w:rsid w:val="0016453F"/>
    <w:rsid w:val="00170D3C"/>
    <w:rsid w:val="00170EFD"/>
    <w:rsid w:val="00174C61"/>
    <w:rsid w:val="0017584F"/>
    <w:rsid w:val="00182DC4"/>
    <w:rsid w:val="0018343C"/>
    <w:rsid w:val="0018501E"/>
    <w:rsid w:val="00191A8C"/>
    <w:rsid w:val="001A1E9C"/>
    <w:rsid w:val="001A1FA4"/>
    <w:rsid w:val="001A40DB"/>
    <w:rsid w:val="001B0463"/>
    <w:rsid w:val="001B0B3C"/>
    <w:rsid w:val="001B4ABB"/>
    <w:rsid w:val="001B5982"/>
    <w:rsid w:val="001D3F75"/>
    <w:rsid w:val="001D4E5E"/>
    <w:rsid w:val="001F4FF5"/>
    <w:rsid w:val="001F7B9E"/>
    <w:rsid w:val="00200FC8"/>
    <w:rsid w:val="002035F0"/>
    <w:rsid w:val="0020545B"/>
    <w:rsid w:val="002064B8"/>
    <w:rsid w:val="00213459"/>
    <w:rsid w:val="00215B39"/>
    <w:rsid w:val="00217609"/>
    <w:rsid w:val="00222F92"/>
    <w:rsid w:val="00225DE8"/>
    <w:rsid w:val="00237901"/>
    <w:rsid w:val="00251404"/>
    <w:rsid w:val="00255260"/>
    <w:rsid w:val="00257528"/>
    <w:rsid w:val="002632B9"/>
    <w:rsid w:val="002707F1"/>
    <w:rsid w:val="00270F0B"/>
    <w:rsid w:val="002876FD"/>
    <w:rsid w:val="00287709"/>
    <w:rsid w:val="00291D25"/>
    <w:rsid w:val="00293133"/>
    <w:rsid w:val="002A0BFA"/>
    <w:rsid w:val="002A6779"/>
    <w:rsid w:val="002B368A"/>
    <w:rsid w:val="002B4B99"/>
    <w:rsid w:val="002D2EB1"/>
    <w:rsid w:val="002E0452"/>
    <w:rsid w:val="002E238E"/>
    <w:rsid w:val="002E508D"/>
    <w:rsid w:val="002F49C7"/>
    <w:rsid w:val="002F51CC"/>
    <w:rsid w:val="00302339"/>
    <w:rsid w:val="00302C2F"/>
    <w:rsid w:val="00302F6C"/>
    <w:rsid w:val="00303FA6"/>
    <w:rsid w:val="00310692"/>
    <w:rsid w:val="003121EC"/>
    <w:rsid w:val="00314A4D"/>
    <w:rsid w:val="003177C6"/>
    <w:rsid w:val="00321C3B"/>
    <w:rsid w:val="00323B81"/>
    <w:rsid w:val="00323D69"/>
    <w:rsid w:val="003309D0"/>
    <w:rsid w:val="00331CA5"/>
    <w:rsid w:val="00331FBB"/>
    <w:rsid w:val="00336571"/>
    <w:rsid w:val="00337301"/>
    <w:rsid w:val="00340E6E"/>
    <w:rsid w:val="00345A24"/>
    <w:rsid w:val="00346AF1"/>
    <w:rsid w:val="00357091"/>
    <w:rsid w:val="00372F31"/>
    <w:rsid w:val="00375878"/>
    <w:rsid w:val="00375CF9"/>
    <w:rsid w:val="003818D0"/>
    <w:rsid w:val="0038544F"/>
    <w:rsid w:val="00386CEA"/>
    <w:rsid w:val="003873CB"/>
    <w:rsid w:val="0039182B"/>
    <w:rsid w:val="003A602B"/>
    <w:rsid w:val="003C01C4"/>
    <w:rsid w:val="003C6463"/>
    <w:rsid w:val="003E2243"/>
    <w:rsid w:val="003E7E59"/>
    <w:rsid w:val="003F370E"/>
    <w:rsid w:val="0040004D"/>
    <w:rsid w:val="0040562A"/>
    <w:rsid w:val="0040793A"/>
    <w:rsid w:val="0041045C"/>
    <w:rsid w:val="004105D0"/>
    <w:rsid w:val="00413C59"/>
    <w:rsid w:val="00421320"/>
    <w:rsid w:val="0043071B"/>
    <w:rsid w:val="00430D40"/>
    <w:rsid w:val="00440BC7"/>
    <w:rsid w:val="00440E8A"/>
    <w:rsid w:val="00446B83"/>
    <w:rsid w:val="0044746D"/>
    <w:rsid w:val="00450B03"/>
    <w:rsid w:val="004515C2"/>
    <w:rsid w:val="004559C8"/>
    <w:rsid w:val="004563BB"/>
    <w:rsid w:val="004602D2"/>
    <w:rsid w:val="004712A7"/>
    <w:rsid w:val="00474B38"/>
    <w:rsid w:val="00481F08"/>
    <w:rsid w:val="004841FA"/>
    <w:rsid w:val="00485F0C"/>
    <w:rsid w:val="004952D3"/>
    <w:rsid w:val="004A0CB6"/>
    <w:rsid w:val="004A0EA8"/>
    <w:rsid w:val="004A3091"/>
    <w:rsid w:val="004B23F6"/>
    <w:rsid w:val="004C1928"/>
    <w:rsid w:val="004C595C"/>
    <w:rsid w:val="004D45CE"/>
    <w:rsid w:val="004E3B8A"/>
    <w:rsid w:val="004E6019"/>
    <w:rsid w:val="005073C3"/>
    <w:rsid w:val="00513B97"/>
    <w:rsid w:val="00516EAC"/>
    <w:rsid w:val="00521334"/>
    <w:rsid w:val="00521534"/>
    <w:rsid w:val="0052426D"/>
    <w:rsid w:val="005243DD"/>
    <w:rsid w:val="00527F9C"/>
    <w:rsid w:val="005512DA"/>
    <w:rsid w:val="00554457"/>
    <w:rsid w:val="005726F3"/>
    <w:rsid w:val="00582F43"/>
    <w:rsid w:val="00584078"/>
    <w:rsid w:val="00591A66"/>
    <w:rsid w:val="00591FB6"/>
    <w:rsid w:val="005920E3"/>
    <w:rsid w:val="005C28DA"/>
    <w:rsid w:val="005C556C"/>
    <w:rsid w:val="005D37DD"/>
    <w:rsid w:val="005D5539"/>
    <w:rsid w:val="005D5BFE"/>
    <w:rsid w:val="005E7BB3"/>
    <w:rsid w:val="005F0821"/>
    <w:rsid w:val="005F24C1"/>
    <w:rsid w:val="005F5B36"/>
    <w:rsid w:val="005F74AD"/>
    <w:rsid w:val="005F7650"/>
    <w:rsid w:val="00600034"/>
    <w:rsid w:val="00611DD0"/>
    <w:rsid w:val="0061297C"/>
    <w:rsid w:val="00623034"/>
    <w:rsid w:val="006435F4"/>
    <w:rsid w:val="00644E6B"/>
    <w:rsid w:val="00646FF4"/>
    <w:rsid w:val="0065009E"/>
    <w:rsid w:val="0065063C"/>
    <w:rsid w:val="0065219D"/>
    <w:rsid w:val="006671A0"/>
    <w:rsid w:val="00670638"/>
    <w:rsid w:val="00671B9C"/>
    <w:rsid w:val="00672107"/>
    <w:rsid w:val="00681F4F"/>
    <w:rsid w:val="0069197E"/>
    <w:rsid w:val="00693C87"/>
    <w:rsid w:val="006A1C13"/>
    <w:rsid w:val="006A1F18"/>
    <w:rsid w:val="006A323B"/>
    <w:rsid w:val="006A70E3"/>
    <w:rsid w:val="006B0FED"/>
    <w:rsid w:val="006B4CEF"/>
    <w:rsid w:val="006B6079"/>
    <w:rsid w:val="006C2A61"/>
    <w:rsid w:val="006C2F7A"/>
    <w:rsid w:val="006C3FD5"/>
    <w:rsid w:val="006C4352"/>
    <w:rsid w:val="006C601D"/>
    <w:rsid w:val="006C7EEA"/>
    <w:rsid w:val="006D2A78"/>
    <w:rsid w:val="006D3870"/>
    <w:rsid w:val="006E3AA6"/>
    <w:rsid w:val="006E7AFD"/>
    <w:rsid w:val="006F3EE0"/>
    <w:rsid w:val="006F7315"/>
    <w:rsid w:val="00706AAB"/>
    <w:rsid w:val="00711323"/>
    <w:rsid w:val="00711B3B"/>
    <w:rsid w:val="00737AE6"/>
    <w:rsid w:val="00740221"/>
    <w:rsid w:val="0074390F"/>
    <w:rsid w:val="00746BB2"/>
    <w:rsid w:val="007501BC"/>
    <w:rsid w:val="0075052E"/>
    <w:rsid w:val="00754F34"/>
    <w:rsid w:val="00757B64"/>
    <w:rsid w:val="00775EE9"/>
    <w:rsid w:val="00777408"/>
    <w:rsid w:val="00780170"/>
    <w:rsid w:val="007852A8"/>
    <w:rsid w:val="00785E69"/>
    <w:rsid w:val="00797E80"/>
    <w:rsid w:val="007A545A"/>
    <w:rsid w:val="007D16A2"/>
    <w:rsid w:val="007D3C3C"/>
    <w:rsid w:val="007E0355"/>
    <w:rsid w:val="007E1629"/>
    <w:rsid w:val="007E2182"/>
    <w:rsid w:val="007E44E1"/>
    <w:rsid w:val="007E792E"/>
    <w:rsid w:val="007F095F"/>
    <w:rsid w:val="007F3EB6"/>
    <w:rsid w:val="0080105B"/>
    <w:rsid w:val="00803BD5"/>
    <w:rsid w:val="00804CBF"/>
    <w:rsid w:val="00805257"/>
    <w:rsid w:val="008104B0"/>
    <w:rsid w:val="0081578C"/>
    <w:rsid w:val="00831CCA"/>
    <w:rsid w:val="00834278"/>
    <w:rsid w:val="00845680"/>
    <w:rsid w:val="008479F4"/>
    <w:rsid w:val="008513D1"/>
    <w:rsid w:val="00852371"/>
    <w:rsid w:val="00855691"/>
    <w:rsid w:val="00855D17"/>
    <w:rsid w:val="00871FAB"/>
    <w:rsid w:val="008725E7"/>
    <w:rsid w:val="00874A67"/>
    <w:rsid w:val="00877EB4"/>
    <w:rsid w:val="00880E65"/>
    <w:rsid w:val="00884D17"/>
    <w:rsid w:val="00884DA2"/>
    <w:rsid w:val="00896CC9"/>
    <w:rsid w:val="008A2318"/>
    <w:rsid w:val="008A647E"/>
    <w:rsid w:val="008C125C"/>
    <w:rsid w:val="008C3C34"/>
    <w:rsid w:val="008C6209"/>
    <w:rsid w:val="008D10D2"/>
    <w:rsid w:val="008D640A"/>
    <w:rsid w:val="008E2548"/>
    <w:rsid w:val="008E49E3"/>
    <w:rsid w:val="008E6220"/>
    <w:rsid w:val="008E6834"/>
    <w:rsid w:val="008E693C"/>
    <w:rsid w:val="008E7E58"/>
    <w:rsid w:val="008F27BD"/>
    <w:rsid w:val="008F2AFE"/>
    <w:rsid w:val="008F67AB"/>
    <w:rsid w:val="00900069"/>
    <w:rsid w:val="00905885"/>
    <w:rsid w:val="009118DF"/>
    <w:rsid w:val="00914057"/>
    <w:rsid w:val="00922C36"/>
    <w:rsid w:val="009268C3"/>
    <w:rsid w:val="009326CB"/>
    <w:rsid w:val="009343AE"/>
    <w:rsid w:val="009633B3"/>
    <w:rsid w:val="0096715C"/>
    <w:rsid w:val="009678DB"/>
    <w:rsid w:val="009769C1"/>
    <w:rsid w:val="00980EDB"/>
    <w:rsid w:val="009842AB"/>
    <w:rsid w:val="009925DC"/>
    <w:rsid w:val="00992E45"/>
    <w:rsid w:val="00993216"/>
    <w:rsid w:val="009A03CE"/>
    <w:rsid w:val="009A5C35"/>
    <w:rsid w:val="009A750E"/>
    <w:rsid w:val="009C645A"/>
    <w:rsid w:val="009C747C"/>
    <w:rsid w:val="009C79DD"/>
    <w:rsid w:val="009D096C"/>
    <w:rsid w:val="009D74D7"/>
    <w:rsid w:val="009E356D"/>
    <w:rsid w:val="009F0C44"/>
    <w:rsid w:val="009F5F15"/>
    <w:rsid w:val="00A100C5"/>
    <w:rsid w:val="00A10804"/>
    <w:rsid w:val="00A166F4"/>
    <w:rsid w:val="00A16A70"/>
    <w:rsid w:val="00A24290"/>
    <w:rsid w:val="00A312D2"/>
    <w:rsid w:val="00A3353C"/>
    <w:rsid w:val="00A37A7B"/>
    <w:rsid w:val="00A545C8"/>
    <w:rsid w:val="00A603A2"/>
    <w:rsid w:val="00A6371C"/>
    <w:rsid w:val="00A66C69"/>
    <w:rsid w:val="00A73133"/>
    <w:rsid w:val="00A76E08"/>
    <w:rsid w:val="00A83F07"/>
    <w:rsid w:val="00A9066A"/>
    <w:rsid w:val="00A90D10"/>
    <w:rsid w:val="00A9514B"/>
    <w:rsid w:val="00A961C7"/>
    <w:rsid w:val="00AA1458"/>
    <w:rsid w:val="00AA15E1"/>
    <w:rsid w:val="00AA5988"/>
    <w:rsid w:val="00AA6B1F"/>
    <w:rsid w:val="00AB32B1"/>
    <w:rsid w:val="00AB7B3D"/>
    <w:rsid w:val="00AD2570"/>
    <w:rsid w:val="00AD7500"/>
    <w:rsid w:val="00AE19A5"/>
    <w:rsid w:val="00AE24CA"/>
    <w:rsid w:val="00AF00B5"/>
    <w:rsid w:val="00AF0544"/>
    <w:rsid w:val="00AF3691"/>
    <w:rsid w:val="00B02C75"/>
    <w:rsid w:val="00B10165"/>
    <w:rsid w:val="00B12AE0"/>
    <w:rsid w:val="00B1314C"/>
    <w:rsid w:val="00B16037"/>
    <w:rsid w:val="00B315B8"/>
    <w:rsid w:val="00B54E3F"/>
    <w:rsid w:val="00B562E7"/>
    <w:rsid w:val="00B5653C"/>
    <w:rsid w:val="00B628A0"/>
    <w:rsid w:val="00B707C6"/>
    <w:rsid w:val="00B75F16"/>
    <w:rsid w:val="00B8165C"/>
    <w:rsid w:val="00B85472"/>
    <w:rsid w:val="00B970A4"/>
    <w:rsid w:val="00BA10BE"/>
    <w:rsid w:val="00BA25E9"/>
    <w:rsid w:val="00BA6AA2"/>
    <w:rsid w:val="00BA73DD"/>
    <w:rsid w:val="00BD1C1C"/>
    <w:rsid w:val="00BD3C0D"/>
    <w:rsid w:val="00BD3DBA"/>
    <w:rsid w:val="00BD4C3A"/>
    <w:rsid w:val="00BE1524"/>
    <w:rsid w:val="00BE2165"/>
    <w:rsid w:val="00BE40AB"/>
    <w:rsid w:val="00BE4D0A"/>
    <w:rsid w:val="00BE503C"/>
    <w:rsid w:val="00BE5583"/>
    <w:rsid w:val="00BE568E"/>
    <w:rsid w:val="00BF28EE"/>
    <w:rsid w:val="00BF42DE"/>
    <w:rsid w:val="00BF5F1D"/>
    <w:rsid w:val="00BF6AE2"/>
    <w:rsid w:val="00C0107E"/>
    <w:rsid w:val="00C03D9E"/>
    <w:rsid w:val="00C11A7A"/>
    <w:rsid w:val="00C33C63"/>
    <w:rsid w:val="00C453E5"/>
    <w:rsid w:val="00C45B94"/>
    <w:rsid w:val="00C51414"/>
    <w:rsid w:val="00C526FC"/>
    <w:rsid w:val="00C52CE8"/>
    <w:rsid w:val="00C55506"/>
    <w:rsid w:val="00C57F71"/>
    <w:rsid w:val="00C6737D"/>
    <w:rsid w:val="00C908F5"/>
    <w:rsid w:val="00C9445C"/>
    <w:rsid w:val="00C94846"/>
    <w:rsid w:val="00CA7A08"/>
    <w:rsid w:val="00CB7999"/>
    <w:rsid w:val="00CC22AB"/>
    <w:rsid w:val="00CC59A0"/>
    <w:rsid w:val="00CC5C02"/>
    <w:rsid w:val="00CC70F8"/>
    <w:rsid w:val="00CD04D6"/>
    <w:rsid w:val="00CD0B6F"/>
    <w:rsid w:val="00CD396C"/>
    <w:rsid w:val="00CD7CC1"/>
    <w:rsid w:val="00CF6723"/>
    <w:rsid w:val="00D00822"/>
    <w:rsid w:val="00D0216E"/>
    <w:rsid w:val="00D04904"/>
    <w:rsid w:val="00D06616"/>
    <w:rsid w:val="00D1015A"/>
    <w:rsid w:val="00D10F2B"/>
    <w:rsid w:val="00D11BFE"/>
    <w:rsid w:val="00D12762"/>
    <w:rsid w:val="00D13E43"/>
    <w:rsid w:val="00D17FBB"/>
    <w:rsid w:val="00D253B3"/>
    <w:rsid w:val="00D26343"/>
    <w:rsid w:val="00D37693"/>
    <w:rsid w:val="00D44972"/>
    <w:rsid w:val="00D50AA9"/>
    <w:rsid w:val="00D53D38"/>
    <w:rsid w:val="00D55A93"/>
    <w:rsid w:val="00D56725"/>
    <w:rsid w:val="00D63F04"/>
    <w:rsid w:val="00D64A9E"/>
    <w:rsid w:val="00D726C4"/>
    <w:rsid w:val="00D76C06"/>
    <w:rsid w:val="00D81678"/>
    <w:rsid w:val="00D86BCC"/>
    <w:rsid w:val="00D87740"/>
    <w:rsid w:val="00D90CCD"/>
    <w:rsid w:val="00D9325E"/>
    <w:rsid w:val="00D9598A"/>
    <w:rsid w:val="00D97056"/>
    <w:rsid w:val="00DA2D40"/>
    <w:rsid w:val="00DB09FD"/>
    <w:rsid w:val="00DB1494"/>
    <w:rsid w:val="00DB2D2D"/>
    <w:rsid w:val="00DB3B3D"/>
    <w:rsid w:val="00DB50AF"/>
    <w:rsid w:val="00DC0F34"/>
    <w:rsid w:val="00DC3476"/>
    <w:rsid w:val="00DC4804"/>
    <w:rsid w:val="00DC5C03"/>
    <w:rsid w:val="00DC72E7"/>
    <w:rsid w:val="00DD08ED"/>
    <w:rsid w:val="00DD5DFF"/>
    <w:rsid w:val="00DF134A"/>
    <w:rsid w:val="00E02A19"/>
    <w:rsid w:val="00E05AAC"/>
    <w:rsid w:val="00E14530"/>
    <w:rsid w:val="00E20EA6"/>
    <w:rsid w:val="00E21C14"/>
    <w:rsid w:val="00E25E4F"/>
    <w:rsid w:val="00E31D5A"/>
    <w:rsid w:val="00E367EB"/>
    <w:rsid w:val="00E50F5F"/>
    <w:rsid w:val="00E513DB"/>
    <w:rsid w:val="00E53519"/>
    <w:rsid w:val="00E56E30"/>
    <w:rsid w:val="00E60CFF"/>
    <w:rsid w:val="00E77CEB"/>
    <w:rsid w:val="00E961AC"/>
    <w:rsid w:val="00EA5C60"/>
    <w:rsid w:val="00EA764D"/>
    <w:rsid w:val="00EB72C6"/>
    <w:rsid w:val="00EB77FD"/>
    <w:rsid w:val="00EC15DE"/>
    <w:rsid w:val="00EC7281"/>
    <w:rsid w:val="00ED1ADE"/>
    <w:rsid w:val="00EE306A"/>
    <w:rsid w:val="00EE3208"/>
    <w:rsid w:val="00EF1E69"/>
    <w:rsid w:val="00EF5BC1"/>
    <w:rsid w:val="00F0228E"/>
    <w:rsid w:val="00F07474"/>
    <w:rsid w:val="00F11AE1"/>
    <w:rsid w:val="00F1210B"/>
    <w:rsid w:val="00F25CC8"/>
    <w:rsid w:val="00F3080B"/>
    <w:rsid w:val="00F3097A"/>
    <w:rsid w:val="00F3476C"/>
    <w:rsid w:val="00F34991"/>
    <w:rsid w:val="00F365B1"/>
    <w:rsid w:val="00F41001"/>
    <w:rsid w:val="00F42F52"/>
    <w:rsid w:val="00F45C27"/>
    <w:rsid w:val="00F47C37"/>
    <w:rsid w:val="00F6150B"/>
    <w:rsid w:val="00F643EF"/>
    <w:rsid w:val="00F7089A"/>
    <w:rsid w:val="00F83AF3"/>
    <w:rsid w:val="00F85C1C"/>
    <w:rsid w:val="00F87F00"/>
    <w:rsid w:val="00F91E70"/>
    <w:rsid w:val="00FA03DE"/>
    <w:rsid w:val="00FA1DD5"/>
    <w:rsid w:val="00FA2ECF"/>
    <w:rsid w:val="00FA5FCE"/>
    <w:rsid w:val="00FB2362"/>
    <w:rsid w:val="00FB51E2"/>
    <w:rsid w:val="00FB76A8"/>
    <w:rsid w:val="00FC0F09"/>
    <w:rsid w:val="00FC197C"/>
    <w:rsid w:val="00FC231E"/>
    <w:rsid w:val="00FC4A93"/>
    <w:rsid w:val="00FC6EDF"/>
    <w:rsid w:val="00FC6FEB"/>
    <w:rsid w:val="00FC7C85"/>
    <w:rsid w:val="00FD3F98"/>
    <w:rsid w:val="00FE03BB"/>
    <w:rsid w:val="00FE3F2A"/>
    <w:rsid w:val="00FF1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  <w14:docId w14:val="6F0D91D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MS Mincho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qFormat="1"/>
    <w:lsdException w:name="heading 4" w:uiPriority="99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uiPriority="99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0"/>
    <w:lsdException w:name="Light List Accent 2" w:uiPriority="61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63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16037"/>
    <w:pPr>
      <w:spacing w:after="180"/>
    </w:pPr>
    <w:rPr>
      <w:rFonts w:ascii="Times New Roman" w:hAnsi="Times New Roman"/>
      <w:lang w:val="en-GB"/>
    </w:rPr>
  </w:style>
  <w:style w:type="paragraph" w:styleId="Heading1">
    <w:name w:val="heading 1"/>
    <w:aliases w:val="H1,h1"/>
    <w:next w:val="Normal"/>
    <w:link w:val="Heading1Char"/>
    <w:uiPriority w:val="99"/>
    <w:qFormat/>
    <w:pPr>
      <w:keepNext/>
      <w:keepLines/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ead2A,2,H2,h2,DO NOT USE_h2,h21,UNDERRUBRIK 1-2"/>
    <w:basedOn w:val="Heading1"/>
    <w:next w:val="Normal"/>
    <w:link w:val="Heading2Char"/>
    <w:uiPriority w:val="99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lang w:eastAsia="x-none"/>
    </w:rPr>
  </w:style>
  <w:style w:type="paragraph" w:styleId="Heading3">
    <w:name w:val="heading 3"/>
    <w:aliases w:val="h3,H3,Underrubrik2,no break,3,Memo 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"/>
    <w:basedOn w:val="Heading3"/>
    <w:next w:val="Normal"/>
    <w:uiPriority w:val="99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link w:val="Heading8Char"/>
    <w:qFormat/>
    <w:pPr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"/>
    <w:link w:val="Heading1"/>
    <w:uiPriority w:val="99"/>
    <w:rsid w:val="00372F31"/>
    <w:rPr>
      <w:rFonts w:ascii="Arial" w:hAnsi="Arial"/>
      <w:sz w:val="36"/>
      <w:lang w:val="en-GB"/>
    </w:rPr>
  </w:style>
  <w:style w:type="character" w:customStyle="1" w:styleId="Heading2Char">
    <w:name w:val="Heading 2 Char"/>
    <w:aliases w:val="Head2A Char,2 Char,H2 Char,h2 Char,DO NOT USE_h2 Char,h21 Char,UNDERRUBRIK 1-2 Char"/>
    <w:link w:val="Heading2"/>
    <w:uiPriority w:val="99"/>
    <w:rsid w:val="00454F56"/>
    <w:rPr>
      <w:rFonts w:ascii="Arial" w:hAnsi="Arial"/>
      <w:sz w:val="32"/>
      <w:lang w:val="en-GB" w:eastAsia="x-none"/>
    </w:rPr>
  </w:style>
  <w:style w:type="character" w:customStyle="1" w:styleId="Heading3Char">
    <w:name w:val="Heading 3 Char"/>
    <w:aliases w:val="h3 Char,H3 Char,Underrubrik2 Char,no break Char,3 Char,Memo Heading 3 Char"/>
    <w:link w:val="Heading3"/>
    <w:uiPriority w:val="99"/>
    <w:rsid w:val="00372F31"/>
    <w:rPr>
      <w:rFonts w:ascii="Arial" w:hAnsi="Arial"/>
      <w:sz w:val="28"/>
      <w:lang w:val="en-GB" w:eastAsia="x-none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character" w:customStyle="1" w:styleId="Heading7Char">
    <w:name w:val="Heading 7 Char"/>
    <w:link w:val="Heading7"/>
    <w:rsid w:val="00372F31"/>
    <w:rPr>
      <w:rFonts w:ascii="Arial" w:hAnsi="Arial"/>
      <w:lang w:val="en-GB" w:eastAsia="x-none"/>
    </w:rPr>
  </w:style>
  <w:style w:type="character" w:customStyle="1" w:styleId="Heading8Char">
    <w:name w:val="Heading 8 Char"/>
    <w:link w:val="Heading8"/>
    <w:rsid w:val="00372F31"/>
    <w:rPr>
      <w:rFonts w:ascii="Arial" w:hAnsi="Arial"/>
      <w:sz w:val="36"/>
      <w:lang w:val="en-GB"/>
    </w:rPr>
  </w:style>
  <w:style w:type="character" w:customStyle="1" w:styleId="Heading9Char">
    <w:name w:val="Heading 9 Char"/>
    <w:link w:val="Heading9"/>
    <w:rsid w:val="00372F31"/>
    <w:rPr>
      <w:rFonts w:ascii="Arial" w:hAnsi="Arial"/>
      <w:sz w:val="36"/>
      <w:lang w:val="en-GB"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link w:val="ListChar"/>
    <w:pPr>
      <w:ind w:left="568" w:hanging="284"/>
    </w:pPr>
    <w:rPr>
      <w:rFonts w:ascii="CG Times (WN)" w:hAnsi="CG Times (WN)"/>
    </w:rPr>
  </w:style>
  <w:style w:type="character" w:customStyle="1" w:styleId="ListChar">
    <w:name w:val="List Char"/>
    <w:link w:val="List"/>
    <w:rsid w:val="00CE017C"/>
    <w:rPr>
      <w:rFonts w:eastAsia="MS Mincho"/>
      <w:lang w:val="en-GB" w:eastAsia="en-US" w:bidi="ar-SA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pPr>
      <w:widowControl w:val="0"/>
    </w:pPr>
    <w:rPr>
      <w:rFonts w:ascii="Arial" w:hAnsi="Arial"/>
      <w:b/>
      <w:noProof/>
      <w:sz w:val="18"/>
      <w:lang w:val="en-GB"/>
    </w:rPr>
  </w:style>
  <w:style w:type="character" w:styleId="FootnoteReference">
    <w:name w:val="footnote reference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link w:val="FootnoteText"/>
    <w:rsid w:val="00372F31"/>
    <w:rPr>
      <w:rFonts w:ascii="Times New Roman" w:hAnsi="Times New Roman"/>
      <w:sz w:val="16"/>
      <w:lang w:val="en-GB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styleId="ListBullet3">
    <w:name w:val="List Bullet 3"/>
    <w:basedOn w:val="ListBullet2"/>
    <w:pPr>
      <w:ind w:left="113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link w:val="List2Char"/>
    <w:pPr>
      <w:ind w:left="851"/>
    </w:pPr>
  </w:style>
  <w:style w:type="character" w:customStyle="1" w:styleId="List2Char">
    <w:name w:val="List 2 Char"/>
    <w:basedOn w:val="ListChar"/>
    <w:link w:val="List2"/>
    <w:rsid w:val="00CE017C"/>
    <w:rPr>
      <w:rFonts w:eastAsia="MS Mincho"/>
      <w:lang w:val="en-GB" w:eastAsia="en-US" w:bidi="ar-SA"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3">
    <w:name w:val="List 3"/>
    <w:basedOn w:val="List2"/>
    <w:link w:val="List3Char"/>
    <w:pPr>
      <w:ind w:left="1135"/>
    </w:pPr>
  </w:style>
  <w:style w:type="character" w:customStyle="1" w:styleId="List3Char">
    <w:name w:val="List 3 Char"/>
    <w:basedOn w:val="List2Char"/>
    <w:link w:val="List3"/>
    <w:rsid w:val="00CE017C"/>
    <w:rPr>
      <w:rFonts w:eastAsia="MS Mincho"/>
      <w:lang w:val="en-GB" w:eastAsia="en-US" w:bidi="ar-SA"/>
    </w:r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rPr>
      <w:lang w:eastAsia="ja-JP"/>
    </w:rPr>
  </w:style>
  <w:style w:type="paragraph" w:customStyle="1" w:styleId="B2">
    <w:name w:val="B2"/>
    <w:basedOn w:val="List2"/>
    <w:link w:val="B2Char"/>
  </w:style>
  <w:style w:type="character" w:customStyle="1" w:styleId="B2Char">
    <w:name w:val="B2 Char"/>
    <w:basedOn w:val="List2Char"/>
    <w:link w:val="B2"/>
    <w:rsid w:val="00D33A4D"/>
    <w:rPr>
      <w:rFonts w:eastAsia="MS Mincho"/>
      <w:lang w:val="en-GB" w:eastAsia="en-US" w:bidi="ar-SA"/>
    </w:rPr>
  </w:style>
  <w:style w:type="paragraph" w:customStyle="1" w:styleId="B3">
    <w:name w:val="B3"/>
    <w:basedOn w:val="List3"/>
    <w:link w:val="B3Char"/>
  </w:style>
  <w:style w:type="character" w:customStyle="1" w:styleId="B3Char">
    <w:name w:val="B3 Char"/>
    <w:basedOn w:val="List3Char"/>
    <w:link w:val="B3"/>
    <w:rsid w:val="00CE017C"/>
    <w:rPr>
      <w:rFonts w:eastAsia="MS Mincho"/>
      <w:lang w:val="en-GB" w:eastAsia="en-US" w:bidi="ar-SA"/>
    </w:rPr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link w:val="CommentTextChar"/>
    <w:semiHidden/>
  </w:style>
  <w:style w:type="character" w:customStyle="1" w:styleId="CommentTextChar">
    <w:name w:val="Comment Text Char"/>
    <w:basedOn w:val="DefaultParagraphFont"/>
    <w:link w:val="CommentText"/>
    <w:semiHidden/>
    <w:rsid w:val="0065063C"/>
    <w:rPr>
      <w:rFonts w:ascii="Times New Roman" w:hAnsi="Times New Roman"/>
      <w:lang w:val="en-GB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Arial" w:eastAsia="MS Gothic" w:hAnsi="Arial"/>
    </w:rPr>
  </w:style>
  <w:style w:type="paragraph" w:customStyle="1" w:styleId="HDStyleLS">
    <w:name w:val="HDStyle_LS"/>
    <w:basedOn w:val="Header"/>
    <w:pPr>
      <w:widowControl/>
      <w:tabs>
        <w:tab w:val="center" w:pos="4680"/>
        <w:tab w:val="right" w:pos="9360"/>
        <w:tab w:val="right" w:pos="9639"/>
        <w:tab w:val="right" w:pos="10206"/>
      </w:tabs>
      <w:jc w:val="both"/>
    </w:pPr>
    <w:rPr>
      <w:rFonts w:cs="Arial"/>
      <w:noProof w:val="0"/>
      <w:sz w:val="28"/>
    </w:rPr>
  </w:style>
  <w:style w:type="paragraph" w:customStyle="1" w:styleId="INDENT1">
    <w:name w:val="INDENT1"/>
    <w:basedOn w:val="Normal"/>
    <w:pPr>
      <w:overflowPunct w:val="0"/>
      <w:autoSpaceDE w:val="0"/>
      <w:autoSpaceDN w:val="0"/>
      <w:adjustRightInd w:val="0"/>
      <w:ind w:left="851"/>
      <w:textAlignment w:val="baseline"/>
    </w:pPr>
  </w:style>
  <w:style w:type="paragraph" w:customStyle="1" w:styleId="INDENT2">
    <w:name w:val="INDENT2"/>
    <w:basedOn w:val="Normal"/>
    <w:pPr>
      <w:overflowPunct w:val="0"/>
      <w:autoSpaceDE w:val="0"/>
      <w:autoSpaceDN w:val="0"/>
      <w:adjustRightInd w:val="0"/>
      <w:ind w:left="1135" w:hanging="284"/>
      <w:textAlignment w:val="baseline"/>
    </w:pPr>
  </w:style>
  <w:style w:type="paragraph" w:customStyle="1" w:styleId="INDENT3">
    <w:name w:val="INDENT3"/>
    <w:basedOn w:val="Normal"/>
    <w:pPr>
      <w:overflowPunct w:val="0"/>
      <w:autoSpaceDE w:val="0"/>
      <w:autoSpaceDN w:val="0"/>
      <w:adjustRightInd w:val="0"/>
      <w:ind w:left="1701" w:hanging="567"/>
      <w:textAlignment w:val="baseline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/>
      <w:jc w:val="center"/>
      <w:textAlignment w:val="baseline"/>
    </w:pPr>
    <w:rPr>
      <w:b/>
      <w:sz w:val="24"/>
    </w:rPr>
  </w:style>
  <w:style w:type="paragraph" w:customStyle="1" w:styleId="RecCCITT">
    <w:name w:val="Rec_CCITT_#"/>
    <w:basedOn w:val="Normal"/>
    <w:pPr>
      <w:keepNext/>
      <w:keepLines/>
      <w:overflowPunct w:val="0"/>
      <w:autoSpaceDE w:val="0"/>
      <w:autoSpaceDN w:val="0"/>
      <w:adjustRightInd w:val="0"/>
      <w:textAlignment w:val="baseline"/>
    </w:pPr>
    <w:rPr>
      <w:b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/>
      <w:ind w:left="1588" w:hanging="397"/>
      <w:jc w:val="both"/>
      <w:textAlignment w:val="baseline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overflowPunct w:val="0"/>
      <w:autoSpaceDE w:val="0"/>
      <w:autoSpaceDN w:val="0"/>
      <w:adjustRightInd w:val="0"/>
      <w:spacing w:before="240"/>
      <w:ind w:left="1418"/>
      <w:textAlignment w:val="baseline"/>
    </w:pPr>
    <w:rPr>
      <w:rFonts w:ascii="Arial" w:hAnsi="Arial"/>
      <w:b/>
      <w:sz w:val="36"/>
      <w:lang w:val="en-US"/>
    </w:rPr>
  </w:style>
  <w:style w:type="paragraph" w:customStyle="1" w:styleId="TAJ">
    <w:name w:val="TAJ"/>
    <w:basedOn w:val="TH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Guidance">
    <w:name w:val="Guidance"/>
    <w:basedOn w:val="Normal"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TitleText">
    <w:name w:val="Title Text"/>
    <w:basedOn w:val="Normal"/>
    <w:next w:val="Normal"/>
    <w:pPr>
      <w:overflowPunct w:val="0"/>
      <w:autoSpaceDE w:val="0"/>
      <w:autoSpaceDN w:val="0"/>
      <w:adjustRightInd w:val="0"/>
      <w:spacing w:after="220"/>
      <w:textAlignment w:val="baseline"/>
    </w:pPr>
    <w:rPr>
      <w:b/>
      <w:lang w:val="en-US"/>
    </w:rPr>
  </w:style>
  <w:style w:type="paragraph" w:customStyle="1" w:styleId="TOC91">
    <w:name w:val="TOC 91"/>
    <w:basedOn w:val="TOC8"/>
    <w:pPr>
      <w:keepNext w:val="0"/>
      <w:widowControl/>
      <w:overflowPunct w:val="0"/>
      <w:autoSpaceDE w:val="0"/>
      <w:autoSpaceDN w:val="0"/>
      <w:adjustRightInd w:val="0"/>
      <w:ind w:left="1418" w:hanging="1418"/>
      <w:textAlignment w:val="baseline"/>
    </w:pPr>
  </w:style>
  <w:style w:type="paragraph" w:customStyle="1" w:styleId="CRfront">
    <w:name w:val="CR_front"/>
    <w:next w:val="Normal"/>
    <w:rPr>
      <w:rFonts w:ascii="Arial" w:hAnsi="Arial"/>
      <w:lang w:val="en-GB"/>
    </w:rPr>
  </w:style>
  <w:style w:type="paragraph" w:customStyle="1" w:styleId="berschrift2Head2A2">
    <w:name w:val="Überschrift 2.Head2A.2"/>
    <w:basedOn w:val="Heading1"/>
    <w:next w:val="Normal"/>
    <w:pPr>
      <w:pBdr>
        <w:top w:val="none" w:sz="0" w:space="0" w:color="auto"/>
      </w:pBdr>
      <w:spacing w:before="180"/>
      <w:outlineLvl w:val="1"/>
    </w:pPr>
    <w:rPr>
      <w:sz w:val="32"/>
      <w:lang w:eastAsia="de-DE"/>
    </w:rPr>
  </w:style>
  <w:style w:type="paragraph" w:customStyle="1" w:styleId="berschrift3h3H3Underrubrik2">
    <w:name w:val="Überschrift 3.h3.H3.Underrubrik2"/>
    <w:basedOn w:val="Heading2"/>
    <w:next w:val="Normal"/>
    <w:pPr>
      <w:spacing w:before="120"/>
      <w:outlineLvl w:val="2"/>
    </w:pPr>
    <w:rPr>
      <w:sz w:val="28"/>
      <w:lang w:eastAsia="de-DE"/>
    </w:rPr>
  </w:style>
  <w:style w:type="paragraph" w:customStyle="1" w:styleId="Reference">
    <w:name w:val="Reference"/>
    <w:basedOn w:val="Normal"/>
    <w:pPr>
      <w:tabs>
        <w:tab w:val="num" w:pos="420"/>
      </w:tabs>
      <w:spacing w:after="0"/>
      <w:ind w:left="420" w:hanging="420"/>
    </w:pPr>
  </w:style>
  <w:style w:type="paragraph" w:customStyle="1" w:styleId="Bullets">
    <w:name w:val="Bullets"/>
    <w:basedOn w:val="BodyText"/>
    <w:pPr>
      <w:widowControl w:val="0"/>
      <w:spacing w:after="120"/>
      <w:ind w:left="283" w:hanging="283"/>
    </w:pPr>
    <w:rPr>
      <w:lang w:eastAsia="de-DE"/>
    </w:rPr>
  </w:style>
  <w:style w:type="paragraph" w:styleId="BodyText">
    <w:name w:val="Body Text"/>
    <w:basedOn w:val="Normal"/>
    <w:link w:val="BodyTextChar"/>
    <w:pPr>
      <w:overflowPunct w:val="0"/>
      <w:autoSpaceDE w:val="0"/>
      <w:autoSpaceDN w:val="0"/>
      <w:adjustRightInd w:val="0"/>
      <w:textAlignment w:val="baseline"/>
    </w:pPr>
  </w:style>
  <w:style w:type="character" w:customStyle="1" w:styleId="BodyTextChar">
    <w:name w:val="Body Text Char"/>
    <w:basedOn w:val="DefaultParagraphFont"/>
    <w:link w:val="BodyText"/>
    <w:rsid w:val="00372F31"/>
    <w:rPr>
      <w:rFonts w:ascii="Times New Roman" w:hAnsi="Times New Roman"/>
      <w:lang w:val="en-GB"/>
    </w:rPr>
  </w:style>
  <w:style w:type="paragraph" w:customStyle="1" w:styleId="BalloonText1">
    <w:name w:val="Balloon Text1"/>
    <w:basedOn w:val="Normal"/>
    <w:semiHidden/>
    <w:pPr>
      <w:overflowPunct w:val="0"/>
      <w:autoSpaceDE w:val="0"/>
      <w:autoSpaceDN w:val="0"/>
      <w:adjustRightInd w:val="0"/>
      <w:textAlignment w:val="baseline"/>
    </w:pPr>
    <w:rPr>
      <w:rFonts w:ascii="Tahoma" w:hAnsi="Tahoma" w:cs="Tahoma"/>
      <w:sz w:val="16"/>
      <w:szCs w:val="16"/>
    </w:rPr>
  </w:style>
  <w:style w:type="paragraph" w:customStyle="1" w:styleId="Normal-Figure">
    <w:name w:val="Normal-Figure"/>
    <w:basedOn w:val="Normal"/>
    <w:pPr>
      <w:spacing w:before="360" w:after="0" w:line="240" w:lineRule="atLeast"/>
      <w:jc w:val="center"/>
    </w:pPr>
    <w:rPr>
      <w:lang w:val="en-US"/>
    </w:rPr>
  </w:style>
  <w:style w:type="character" w:styleId="Emphasis">
    <w:name w:val="Emphasis"/>
    <w:qFormat/>
    <w:rPr>
      <w:i/>
      <w:iCs/>
    </w:rPr>
  </w:style>
  <w:style w:type="paragraph" w:styleId="BodyTextIndent">
    <w:name w:val="Body Text Indent"/>
    <w:basedOn w:val="Normal"/>
    <w:pPr>
      <w:ind w:leftChars="71" w:left="142"/>
    </w:pPr>
    <w:rPr>
      <w:lang w:eastAsia="ja-JP"/>
    </w:rPr>
  </w:style>
  <w:style w:type="paragraph" w:styleId="BodyTextIndent2">
    <w:name w:val="Body Text Indent 2"/>
    <w:basedOn w:val="Normal"/>
    <w:pPr>
      <w:ind w:leftChars="100" w:left="200"/>
    </w:pPr>
    <w:rPr>
      <w:lang w:eastAsia="ja-JP"/>
    </w:rPr>
  </w:style>
  <w:style w:type="paragraph" w:styleId="BalloonText">
    <w:name w:val="Balloon Text"/>
    <w:basedOn w:val="Normal"/>
    <w:semiHidden/>
    <w:rPr>
      <w:rFonts w:ascii="Arial" w:eastAsia="MS Gothic" w:hAnsi="Arial"/>
      <w:sz w:val="18"/>
      <w:szCs w:val="18"/>
    </w:rPr>
  </w:style>
  <w:style w:type="paragraph" w:styleId="BodyText2">
    <w:name w:val="Body Text 2"/>
    <w:basedOn w:val="Normal"/>
    <w:rPr>
      <w:i/>
      <w:iCs/>
      <w:lang w:eastAsia="ja-JP"/>
    </w:rPr>
  </w:style>
  <w:style w:type="table" w:styleId="TableGrid">
    <w:name w:val="Table Grid"/>
    <w:basedOn w:val="TableNormal"/>
    <w:uiPriority w:val="59"/>
    <w:rsid w:val="00C12067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Continue2">
    <w:name w:val="List Continue 2"/>
    <w:basedOn w:val="Normal"/>
    <w:rsid w:val="00342659"/>
    <w:pPr>
      <w:ind w:leftChars="400" w:left="850"/>
    </w:pPr>
  </w:style>
  <w:style w:type="paragraph" w:styleId="BodyTextFirstIndent2">
    <w:name w:val="Body Text First Indent 2"/>
    <w:basedOn w:val="BodyTextIndent"/>
    <w:rsid w:val="003C2726"/>
    <w:pPr>
      <w:ind w:leftChars="400" w:left="851" w:firstLineChars="100" w:firstLine="210"/>
    </w:pPr>
    <w:rPr>
      <w:lang w:eastAsia="en-US"/>
    </w:rPr>
  </w:style>
  <w:style w:type="paragraph" w:styleId="Date">
    <w:name w:val="Date"/>
    <w:basedOn w:val="Normal"/>
    <w:next w:val="Normal"/>
    <w:link w:val="DateChar"/>
    <w:rsid w:val="00D37F25"/>
  </w:style>
  <w:style w:type="character" w:customStyle="1" w:styleId="DateChar">
    <w:name w:val="Date Char"/>
    <w:link w:val="Date"/>
    <w:rsid w:val="00372F31"/>
    <w:rPr>
      <w:rFonts w:ascii="Times New Roman" w:hAnsi="Times New Roman"/>
      <w:lang w:val="en-GB"/>
    </w:rPr>
  </w:style>
  <w:style w:type="paragraph" w:styleId="Title">
    <w:name w:val="Title"/>
    <w:basedOn w:val="Normal"/>
    <w:link w:val="TitleChar"/>
    <w:uiPriority w:val="10"/>
    <w:qFormat/>
    <w:rsid w:val="00DB7D65"/>
    <w:pPr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Arial" w:hAnsi="Arial"/>
      <w:b/>
      <w:sz w:val="24"/>
      <w:lang w:val="de-DE"/>
    </w:rPr>
  </w:style>
  <w:style w:type="character" w:customStyle="1" w:styleId="TitleChar">
    <w:name w:val="Title Char"/>
    <w:link w:val="Title"/>
    <w:uiPriority w:val="10"/>
    <w:rsid w:val="00372F31"/>
    <w:rPr>
      <w:rFonts w:ascii="Arial" w:hAnsi="Arial"/>
      <w:b/>
      <w:sz w:val="24"/>
      <w:lang w:val="de-DE"/>
    </w:rPr>
  </w:style>
  <w:style w:type="character" w:styleId="PageNumber">
    <w:name w:val="page number"/>
    <w:basedOn w:val="DefaultParagraphFont"/>
    <w:rsid w:val="009A452E"/>
  </w:style>
  <w:style w:type="paragraph" w:customStyle="1" w:styleId="List1">
    <w:name w:val="List 1"/>
    <w:basedOn w:val="Normal"/>
    <w:rsid w:val="00497F17"/>
    <w:pPr>
      <w:spacing w:after="120"/>
      <w:ind w:left="568" w:hanging="284"/>
    </w:pPr>
    <w:rPr>
      <w:rFonts w:ascii="Arial" w:hAnsi="Arial"/>
      <w:szCs w:val="22"/>
    </w:rPr>
  </w:style>
  <w:style w:type="paragraph" w:styleId="NormalWeb">
    <w:name w:val="Normal (Web)"/>
    <w:basedOn w:val="Normal"/>
    <w:uiPriority w:val="99"/>
    <w:rsid w:val="005D0C91"/>
    <w:pPr>
      <w:spacing w:before="100" w:beforeAutospacing="1" w:after="100" w:afterAutospacing="1"/>
    </w:pPr>
    <w:rPr>
      <w:rFonts w:ascii="MS PGothic" w:eastAsia="MS PGothic" w:hAnsi="MS PGothic" w:cs="MS PGothic"/>
      <w:sz w:val="24"/>
      <w:szCs w:val="24"/>
      <w:lang w:val="en-US" w:eastAsia="ja-JP"/>
    </w:rPr>
  </w:style>
  <w:style w:type="paragraph" w:styleId="CommentSubject">
    <w:name w:val="annotation subject"/>
    <w:basedOn w:val="CommentText"/>
    <w:next w:val="CommentText"/>
    <w:semiHidden/>
    <w:rsid w:val="00BA674C"/>
    <w:rPr>
      <w:b/>
      <w:bCs/>
    </w:rPr>
  </w:style>
  <w:style w:type="paragraph" w:customStyle="1" w:styleId="MediumList2-Accent21">
    <w:name w:val="Medium List 2 - Accent 21"/>
    <w:hidden/>
    <w:uiPriority w:val="99"/>
    <w:semiHidden/>
    <w:rsid w:val="00181514"/>
    <w:rPr>
      <w:rFonts w:ascii="Times New Roman" w:hAnsi="Times New Roman"/>
      <w:lang w:val="en-GB"/>
    </w:rPr>
  </w:style>
  <w:style w:type="paragraph" w:customStyle="1" w:styleId="MediumGrid1-Accent21">
    <w:name w:val="Medium Grid 1 - Accent 21"/>
    <w:basedOn w:val="Normal"/>
    <w:uiPriority w:val="34"/>
    <w:qFormat/>
    <w:rsid w:val="00397EDA"/>
    <w:pPr>
      <w:spacing w:after="0"/>
      <w:ind w:left="720"/>
    </w:pPr>
    <w:rPr>
      <w:rFonts w:ascii="Calibri" w:eastAsia="Calibri" w:hAnsi="Calibri"/>
      <w:sz w:val="22"/>
      <w:szCs w:val="22"/>
      <w:lang w:val="en-AU" w:eastAsia="en-AU"/>
    </w:rPr>
  </w:style>
  <w:style w:type="paragraph" w:styleId="ListParagraph">
    <w:name w:val="List Paragraph"/>
    <w:basedOn w:val="Normal"/>
    <w:uiPriority w:val="34"/>
    <w:qFormat/>
    <w:rsid w:val="005F0821"/>
    <w:pPr>
      <w:ind w:left="720"/>
      <w:contextualSpacing/>
    </w:pPr>
  </w:style>
  <w:style w:type="paragraph" w:customStyle="1" w:styleId="a0">
    <w:name w:val="表格题注"/>
    <w:next w:val="Normal"/>
    <w:rsid w:val="00372F31"/>
    <w:pPr>
      <w:keepLines/>
      <w:numPr>
        <w:ilvl w:val="8"/>
        <w:numId w:val="3"/>
      </w:numPr>
      <w:tabs>
        <w:tab w:val="num" w:pos="360"/>
      </w:tabs>
      <w:spacing w:beforeLines="100"/>
      <w:ind w:left="1089" w:hanging="369"/>
      <w:jc w:val="center"/>
    </w:pPr>
    <w:rPr>
      <w:rFonts w:ascii="Arial" w:eastAsia="SimSun" w:hAnsi="Arial"/>
      <w:sz w:val="18"/>
      <w:szCs w:val="18"/>
      <w:lang w:eastAsia="zh-CN"/>
    </w:rPr>
  </w:style>
  <w:style w:type="paragraph" w:customStyle="1" w:styleId="a1">
    <w:name w:val="表格文本"/>
    <w:rsid w:val="00372F31"/>
    <w:pPr>
      <w:tabs>
        <w:tab w:val="decimal" w:pos="0"/>
      </w:tabs>
    </w:pPr>
    <w:rPr>
      <w:rFonts w:ascii="Arial" w:eastAsia="SimSun" w:hAnsi="Arial"/>
      <w:noProof/>
      <w:sz w:val="21"/>
      <w:szCs w:val="21"/>
      <w:lang w:eastAsia="zh-CN"/>
    </w:rPr>
  </w:style>
  <w:style w:type="paragraph" w:customStyle="1" w:styleId="a2">
    <w:name w:val="表头文本"/>
    <w:rsid w:val="00372F31"/>
    <w:pPr>
      <w:jc w:val="center"/>
    </w:pPr>
    <w:rPr>
      <w:rFonts w:ascii="Arial" w:eastAsia="SimSun" w:hAnsi="Arial"/>
      <w:b/>
      <w:sz w:val="21"/>
      <w:szCs w:val="21"/>
      <w:lang w:eastAsia="zh-CN"/>
    </w:rPr>
  </w:style>
  <w:style w:type="paragraph" w:customStyle="1" w:styleId="a">
    <w:name w:val="插图题注"/>
    <w:next w:val="Normal"/>
    <w:rsid w:val="00372F31"/>
    <w:pPr>
      <w:numPr>
        <w:ilvl w:val="7"/>
        <w:numId w:val="3"/>
      </w:numPr>
      <w:spacing w:afterLines="100"/>
      <w:ind w:left="1089" w:hanging="369"/>
      <w:jc w:val="center"/>
    </w:pPr>
    <w:rPr>
      <w:rFonts w:ascii="Arial" w:eastAsia="SimSun" w:hAnsi="Arial"/>
      <w:sz w:val="18"/>
      <w:szCs w:val="18"/>
      <w:lang w:eastAsia="zh-CN"/>
    </w:rPr>
  </w:style>
  <w:style w:type="paragraph" w:customStyle="1" w:styleId="a3">
    <w:name w:val="图样式"/>
    <w:basedOn w:val="Normal"/>
    <w:rsid w:val="00372F31"/>
    <w:pPr>
      <w:keepNext/>
      <w:autoSpaceDE w:val="0"/>
      <w:autoSpaceDN w:val="0"/>
      <w:adjustRightInd w:val="0"/>
      <w:spacing w:before="80" w:after="80"/>
      <w:jc w:val="center"/>
    </w:pPr>
    <w:rPr>
      <w:rFonts w:eastAsia="SimSun"/>
      <w:sz w:val="22"/>
      <w:lang w:eastAsia="zh-CN"/>
    </w:rPr>
  </w:style>
  <w:style w:type="paragraph" w:customStyle="1" w:styleId="a4">
    <w:name w:val="文档标题"/>
    <w:basedOn w:val="Normal"/>
    <w:rsid w:val="00372F31"/>
    <w:pPr>
      <w:tabs>
        <w:tab w:val="left" w:pos="0"/>
      </w:tabs>
      <w:autoSpaceDE w:val="0"/>
      <w:autoSpaceDN w:val="0"/>
      <w:adjustRightInd w:val="0"/>
      <w:spacing w:before="300" w:after="300"/>
      <w:jc w:val="center"/>
    </w:pPr>
    <w:rPr>
      <w:rFonts w:ascii="Arial" w:eastAsia="SimHei" w:hAnsi="Arial"/>
      <w:sz w:val="36"/>
      <w:szCs w:val="36"/>
      <w:lang w:eastAsia="zh-CN"/>
    </w:rPr>
  </w:style>
  <w:style w:type="paragraph" w:customStyle="1" w:styleId="a5">
    <w:name w:val="正文（首行不缩进）"/>
    <w:basedOn w:val="Normal"/>
    <w:rsid w:val="00372F31"/>
    <w:pPr>
      <w:autoSpaceDE w:val="0"/>
      <w:autoSpaceDN w:val="0"/>
      <w:adjustRightInd w:val="0"/>
      <w:spacing w:after="120"/>
      <w:jc w:val="both"/>
    </w:pPr>
    <w:rPr>
      <w:rFonts w:eastAsia="SimSun"/>
      <w:sz w:val="22"/>
      <w:lang w:eastAsia="zh-CN"/>
    </w:rPr>
  </w:style>
  <w:style w:type="paragraph" w:customStyle="1" w:styleId="a6">
    <w:name w:val="注示头"/>
    <w:basedOn w:val="Normal"/>
    <w:rsid w:val="00372F31"/>
    <w:pPr>
      <w:pBdr>
        <w:top w:val="single" w:sz="4" w:space="1" w:color="000000"/>
      </w:pBdr>
      <w:autoSpaceDE w:val="0"/>
      <w:autoSpaceDN w:val="0"/>
      <w:adjustRightInd w:val="0"/>
      <w:spacing w:after="120"/>
      <w:jc w:val="both"/>
    </w:pPr>
    <w:rPr>
      <w:rFonts w:ascii="Arial" w:eastAsia="SimHei" w:hAnsi="Arial"/>
      <w:sz w:val="18"/>
      <w:szCs w:val="21"/>
      <w:lang w:eastAsia="zh-CN"/>
    </w:rPr>
  </w:style>
  <w:style w:type="paragraph" w:customStyle="1" w:styleId="a7">
    <w:name w:val="注示文本"/>
    <w:basedOn w:val="Normal"/>
    <w:rsid w:val="00372F31"/>
    <w:pPr>
      <w:pBdr>
        <w:bottom w:val="single" w:sz="4" w:space="1" w:color="000000"/>
      </w:pBdr>
      <w:autoSpaceDE w:val="0"/>
      <w:autoSpaceDN w:val="0"/>
      <w:adjustRightInd w:val="0"/>
      <w:spacing w:after="120"/>
      <w:ind w:firstLine="360"/>
      <w:jc w:val="both"/>
    </w:pPr>
    <w:rPr>
      <w:rFonts w:ascii="Arial" w:eastAsia="KaiTi_GB2312" w:hAnsi="Arial"/>
      <w:sz w:val="18"/>
      <w:szCs w:val="18"/>
      <w:lang w:eastAsia="zh-CN"/>
    </w:rPr>
  </w:style>
  <w:style w:type="paragraph" w:customStyle="1" w:styleId="a8">
    <w:name w:val="编写建议"/>
    <w:basedOn w:val="Normal"/>
    <w:rsid w:val="00372F31"/>
    <w:pPr>
      <w:autoSpaceDE w:val="0"/>
      <w:autoSpaceDN w:val="0"/>
      <w:adjustRightInd w:val="0"/>
      <w:spacing w:after="120"/>
      <w:ind w:firstLine="420"/>
      <w:jc w:val="both"/>
    </w:pPr>
    <w:rPr>
      <w:rFonts w:ascii="Arial" w:eastAsia="SimSun" w:hAnsi="Arial" w:cs="Arial"/>
      <w:i/>
      <w:color w:val="0000FF"/>
      <w:sz w:val="22"/>
      <w:szCs w:val="21"/>
      <w:lang w:eastAsia="zh-CN"/>
    </w:rPr>
  </w:style>
  <w:style w:type="character" w:customStyle="1" w:styleId="a9">
    <w:name w:val="样式一"/>
    <w:rsid w:val="00372F31"/>
    <w:rPr>
      <w:rFonts w:ascii="SimSun" w:hAnsi="SimSun"/>
      <w:b/>
      <w:bCs/>
      <w:color w:val="000000"/>
      <w:sz w:val="36"/>
    </w:rPr>
  </w:style>
  <w:style w:type="character" w:customStyle="1" w:styleId="aa">
    <w:name w:val="样式二"/>
    <w:rsid w:val="00372F31"/>
    <w:rPr>
      <w:rFonts w:ascii="SimSun" w:hAnsi="SimSun"/>
      <w:b/>
      <w:bCs/>
      <w:color w:val="000000"/>
      <w:sz w:val="36"/>
    </w:rPr>
  </w:style>
  <w:style w:type="paragraph" w:customStyle="1" w:styleId="CoName">
    <w:name w:val="Co. Name"/>
    <w:basedOn w:val="Normal"/>
    <w:next w:val="Normal"/>
    <w:rsid w:val="00372F31"/>
    <w:pPr>
      <w:autoSpaceDE w:val="0"/>
      <w:autoSpaceDN w:val="0"/>
      <w:adjustRightInd w:val="0"/>
      <w:spacing w:after="120" w:line="360" w:lineRule="auto"/>
      <w:jc w:val="center"/>
    </w:pPr>
    <w:rPr>
      <w:rFonts w:ascii="Arial" w:eastAsia="SimHei" w:hAnsi="Arial" w:cs="Arial"/>
      <w:sz w:val="32"/>
      <w:szCs w:val="32"/>
      <w:lang w:eastAsia="zh-CN"/>
    </w:rPr>
  </w:style>
  <w:style w:type="paragraph" w:customStyle="1" w:styleId="Copyright">
    <w:name w:val="Copyright"/>
    <w:basedOn w:val="Normal"/>
    <w:next w:val="Normal"/>
    <w:rsid w:val="00372F31"/>
    <w:pPr>
      <w:autoSpaceDE w:val="0"/>
      <w:autoSpaceDN w:val="0"/>
      <w:adjustRightInd w:val="0"/>
      <w:spacing w:after="120"/>
      <w:jc w:val="center"/>
    </w:pPr>
    <w:rPr>
      <w:rFonts w:ascii="Arial" w:eastAsia="SimSun" w:hAnsi="Arial" w:cs="Arial"/>
      <w:sz w:val="22"/>
      <w:szCs w:val="22"/>
      <w:lang w:eastAsia="zh-CN"/>
    </w:rPr>
  </w:style>
  <w:style w:type="paragraph" w:customStyle="1" w:styleId="CoverDocumentTitle">
    <w:name w:val="Cover Document Title"/>
    <w:basedOn w:val="Normal"/>
    <w:rsid w:val="00372F31"/>
    <w:pPr>
      <w:autoSpaceDE w:val="0"/>
      <w:autoSpaceDN w:val="0"/>
      <w:adjustRightInd w:val="0"/>
      <w:spacing w:after="120" w:line="360" w:lineRule="auto"/>
      <w:jc w:val="center"/>
    </w:pPr>
    <w:rPr>
      <w:rFonts w:ascii="Arial" w:eastAsia="SimHei" w:hAnsi="Arial"/>
      <w:bCs/>
      <w:sz w:val="44"/>
      <w:szCs w:val="44"/>
      <w:lang w:eastAsia="zh-CN"/>
    </w:rPr>
  </w:style>
  <w:style w:type="paragraph" w:customStyle="1" w:styleId="CoverTableText">
    <w:name w:val="Cover Table Text"/>
    <w:basedOn w:val="Normal"/>
    <w:rsid w:val="00372F31"/>
    <w:pPr>
      <w:autoSpaceDE w:val="0"/>
      <w:autoSpaceDN w:val="0"/>
      <w:adjustRightInd w:val="0"/>
      <w:spacing w:after="0"/>
      <w:jc w:val="center"/>
    </w:pPr>
    <w:rPr>
      <w:rFonts w:ascii="Arial" w:eastAsia="SimSun" w:hAnsi="Arial"/>
      <w:sz w:val="22"/>
      <w:szCs w:val="21"/>
      <w:lang w:eastAsia="zh-CN"/>
    </w:rPr>
  </w:style>
  <w:style w:type="paragraph" w:customStyle="1" w:styleId="DocumentNo">
    <w:name w:val="Document No."/>
    <w:basedOn w:val="Normal"/>
    <w:link w:val="DocumentNoChar"/>
    <w:rsid w:val="00372F31"/>
    <w:pPr>
      <w:autoSpaceDE w:val="0"/>
      <w:autoSpaceDN w:val="0"/>
      <w:adjustRightInd w:val="0"/>
      <w:spacing w:after="120"/>
      <w:jc w:val="center"/>
    </w:pPr>
    <w:rPr>
      <w:rFonts w:ascii="Arial" w:eastAsia="SimSun" w:hAnsi="Arial"/>
      <w:sz w:val="22"/>
      <w:szCs w:val="21"/>
      <w:lang w:eastAsia="zh-CN"/>
    </w:rPr>
  </w:style>
  <w:style w:type="character" w:customStyle="1" w:styleId="DocumentNoChar">
    <w:name w:val="Document No. Char"/>
    <w:link w:val="DocumentNo"/>
    <w:rsid w:val="00372F31"/>
    <w:rPr>
      <w:rFonts w:ascii="Arial" w:eastAsia="SimSun" w:hAnsi="Arial"/>
      <w:sz w:val="22"/>
      <w:szCs w:val="21"/>
      <w:lang w:val="en-GB" w:eastAsia="zh-CN"/>
    </w:rPr>
  </w:style>
  <w:style w:type="paragraph" w:customStyle="1" w:styleId="DocumentTitle">
    <w:name w:val="Document Title"/>
    <w:basedOn w:val="CoverDocumentTitle"/>
    <w:next w:val="Normal"/>
    <w:rsid w:val="00372F31"/>
    <w:rPr>
      <w:sz w:val="32"/>
      <w:szCs w:val="32"/>
    </w:rPr>
  </w:style>
  <w:style w:type="paragraph" w:customStyle="1" w:styleId="NormalH1">
    <w:name w:val="Normal H1"/>
    <w:rsid w:val="00372F31"/>
    <w:pPr>
      <w:tabs>
        <w:tab w:val="num" w:pos="1117"/>
      </w:tabs>
      <w:spacing w:after="120"/>
      <w:ind w:left="1117" w:hanging="397"/>
    </w:pPr>
    <w:rPr>
      <w:rFonts w:ascii="Times New Roman" w:eastAsia="SimSun" w:hAnsi="Times New Roman"/>
      <w:sz w:val="21"/>
      <w:lang w:eastAsia="zh-CN"/>
    </w:rPr>
  </w:style>
  <w:style w:type="paragraph" w:customStyle="1" w:styleId="NormalH2">
    <w:name w:val="Normal H2"/>
    <w:rsid w:val="00372F31"/>
    <w:pPr>
      <w:tabs>
        <w:tab w:val="num" w:pos="1514"/>
      </w:tabs>
      <w:spacing w:after="120"/>
      <w:ind w:left="1514" w:hanging="397"/>
    </w:pPr>
    <w:rPr>
      <w:rFonts w:ascii="Times New Roman" w:eastAsia="SimSun" w:hAnsi="Times New Roman"/>
      <w:sz w:val="21"/>
      <w:lang w:eastAsia="zh-CN"/>
    </w:rPr>
  </w:style>
  <w:style w:type="paragraph" w:customStyle="1" w:styleId="TableHeading">
    <w:name w:val="Table Heading"/>
    <w:autoRedefine/>
    <w:rsid w:val="00372F31"/>
    <w:pPr>
      <w:jc w:val="center"/>
    </w:pPr>
    <w:rPr>
      <w:rFonts w:ascii="Arial" w:eastAsia="SimSun" w:hAnsi="Arial"/>
      <w:b/>
      <w:sz w:val="21"/>
      <w:szCs w:val="21"/>
      <w:lang w:eastAsia="zh-CN"/>
    </w:rPr>
  </w:style>
  <w:style w:type="paragraph" w:styleId="TableofFigures">
    <w:name w:val="table of figures"/>
    <w:basedOn w:val="Normal"/>
    <w:next w:val="Normal"/>
    <w:uiPriority w:val="99"/>
    <w:rsid w:val="00372F31"/>
    <w:pPr>
      <w:autoSpaceDE w:val="0"/>
      <w:autoSpaceDN w:val="0"/>
      <w:adjustRightInd w:val="0"/>
      <w:spacing w:after="40"/>
      <w:ind w:left="418" w:hanging="418"/>
      <w:jc w:val="both"/>
    </w:pPr>
    <w:rPr>
      <w:rFonts w:eastAsia="SimSun"/>
      <w:lang w:eastAsia="zh-CN"/>
    </w:rPr>
  </w:style>
  <w:style w:type="paragraph" w:customStyle="1" w:styleId="TableText">
    <w:name w:val="Table Text"/>
    <w:rsid w:val="00372F31"/>
    <w:pPr>
      <w:tabs>
        <w:tab w:val="decimal" w:pos="0"/>
      </w:tabs>
    </w:pPr>
    <w:rPr>
      <w:rFonts w:ascii="Arial" w:eastAsia="SimSun" w:hAnsi="Arial"/>
      <w:noProof/>
      <w:szCs w:val="21"/>
      <w:lang w:eastAsia="zh-CN"/>
    </w:rPr>
  </w:style>
  <w:style w:type="paragraph" w:customStyle="1" w:styleId="Abstract">
    <w:name w:val="Abstract"/>
    <w:basedOn w:val="Normal"/>
    <w:rsid w:val="00372F31"/>
    <w:pPr>
      <w:tabs>
        <w:tab w:val="left" w:pos="0"/>
      </w:tabs>
      <w:autoSpaceDE w:val="0"/>
      <w:autoSpaceDN w:val="0"/>
      <w:adjustRightInd w:val="0"/>
      <w:spacing w:after="120" w:line="360" w:lineRule="auto"/>
      <w:ind w:leftChars="-1" w:left="-2" w:firstLine="1"/>
      <w:jc w:val="both"/>
    </w:pPr>
    <w:rPr>
      <w:rFonts w:ascii="Arial" w:eastAsia="SimSun" w:hAnsi="Arial"/>
      <w:b/>
      <w:sz w:val="22"/>
      <w:szCs w:val="21"/>
      <w:lang w:eastAsia="zh-CN"/>
    </w:rPr>
  </w:style>
  <w:style w:type="paragraph" w:customStyle="1" w:styleId="FigureDescription">
    <w:name w:val="Figure Description"/>
    <w:next w:val="Normal"/>
    <w:rsid w:val="00372F31"/>
    <w:pPr>
      <w:numPr>
        <w:numId w:val="4"/>
      </w:numPr>
      <w:tabs>
        <w:tab w:val="clear" w:pos="0"/>
        <w:tab w:val="num" w:pos="360"/>
      </w:tabs>
      <w:spacing w:afterLines="100"/>
      <w:jc w:val="center"/>
    </w:pPr>
    <w:rPr>
      <w:rFonts w:ascii="Arial" w:eastAsia="SimSun" w:hAnsi="Arial"/>
      <w:sz w:val="18"/>
      <w:szCs w:val="18"/>
      <w:lang w:eastAsia="zh-CN"/>
    </w:rPr>
  </w:style>
  <w:style w:type="paragraph" w:customStyle="1" w:styleId="ItemList">
    <w:name w:val="Item List"/>
    <w:rsid w:val="00372F31"/>
    <w:pPr>
      <w:numPr>
        <w:numId w:val="5"/>
      </w:numPr>
      <w:tabs>
        <w:tab w:val="clear" w:pos="1928"/>
        <w:tab w:val="num" w:pos="1644"/>
      </w:tabs>
      <w:spacing w:after="120"/>
      <w:ind w:left="1645" w:hanging="227"/>
      <w:jc w:val="both"/>
    </w:pPr>
    <w:rPr>
      <w:rFonts w:ascii="Arial" w:eastAsia="SimSun" w:hAnsi="Arial" w:cs="Arial"/>
      <w:sz w:val="21"/>
      <w:szCs w:val="21"/>
      <w:lang w:eastAsia="zh-CN"/>
    </w:rPr>
  </w:style>
  <w:style w:type="paragraph" w:customStyle="1" w:styleId="Notes">
    <w:name w:val="Notes"/>
    <w:basedOn w:val="Normal"/>
    <w:rsid w:val="00372F31"/>
    <w:pPr>
      <w:autoSpaceDE w:val="0"/>
      <w:autoSpaceDN w:val="0"/>
      <w:adjustRightInd w:val="0"/>
      <w:spacing w:after="120"/>
      <w:ind w:left="567"/>
      <w:jc w:val="both"/>
    </w:pPr>
    <w:rPr>
      <w:rFonts w:ascii="Arial Narrow" w:eastAsia="KaiTi_GB2312" w:hAnsi="Arial Narrow"/>
      <w:sz w:val="18"/>
      <w:szCs w:val="18"/>
      <w:lang w:eastAsia="zh-CN"/>
    </w:rPr>
  </w:style>
  <w:style w:type="paragraph" w:styleId="NormalIndent">
    <w:name w:val="Normal Indent"/>
    <w:basedOn w:val="Normal"/>
    <w:rsid w:val="00372F31"/>
    <w:pPr>
      <w:autoSpaceDE w:val="0"/>
      <w:autoSpaceDN w:val="0"/>
      <w:adjustRightInd w:val="0"/>
      <w:spacing w:after="120"/>
      <w:ind w:left="567" w:firstLineChars="200" w:firstLine="420"/>
      <w:jc w:val="both"/>
    </w:pPr>
    <w:rPr>
      <w:rFonts w:eastAsia="SimSun"/>
      <w:sz w:val="22"/>
      <w:lang w:eastAsia="zh-CN"/>
    </w:rPr>
  </w:style>
  <w:style w:type="paragraph" w:customStyle="1" w:styleId="ReferenceList">
    <w:name w:val="Reference List"/>
    <w:basedOn w:val="Normal"/>
    <w:rsid w:val="00372F31"/>
    <w:pPr>
      <w:numPr>
        <w:numId w:val="6"/>
      </w:numPr>
      <w:tabs>
        <w:tab w:val="clear" w:pos="420"/>
        <w:tab w:val="num" w:pos="360"/>
      </w:tabs>
      <w:autoSpaceDE w:val="0"/>
      <w:autoSpaceDN w:val="0"/>
      <w:adjustRightInd w:val="0"/>
      <w:spacing w:after="0"/>
      <w:ind w:left="0" w:firstLine="0"/>
      <w:jc w:val="both"/>
    </w:pPr>
    <w:rPr>
      <w:rFonts w:ascii="Arial" w:eastAsia="SimSun" w:hAnsi="Arial"/>
      <w:sz w:val="22"/>
      <w:szCs w:val="21"/>
      <w:lang w:eastAsia="zh-CN"/>
    </w:rPr>
  </w:style>
  <w:style w:type="paragraph" w:customStyle="1" w:styleId="TableDescription">
    <w:name w:val="Table Description"/>
    <w:basedOn w:val="FigureDescription"/>
    <w:next w:val="Normal"/>
    <w:rsid w:val="00372F31"/>
    <w:pPr>
      <w:keepNext/>
      <w:numPr>
        <w:numId w:val="7"/>
      </w:numPr>
      <w:tabs>
        <w:tab w:val="clear" w:pos="720"/>
        <w:tab w:val="num" w:pos="360"/>
      </w:tabs>
      <w:spacing w:before="240" w:afterLines="0"/>
    </w:pPr>
  </w:style>
  <w:style w:type="paragraph" w:customStyle="1" w:styleId="ab">
    <w:name w:val="封面表格文本"/>
    <w:basedOn w:val="Normal"/>
    <w:rsid w:val="00372F31"/>
    <w:pPr>
      <w:autoSpaceDE w:val="0"/>
      <w:autoSpaceDN w:val="0"/>
      <w:adjustRightInd w:val="0"/>
      <w:spacing w:after="0"/>
      <w:jc w:val="center"/>
    </w:pPr>
    <w:rPr>
      <w:rFonts w:eastAsia="SimSun"/>
      <w:b/>
      <w:sz w:val="24"/>
      <w:lang w:eastAsia="zh-CN"/>
    </w:rPr>
  </w:style>
  <w:style w:type="paragraph" w:customStyle="1" w:styleId="ac">
    <w:name w:val="封面文档标题"/>
    <w:basedOn w:val="Normal"/>
    <w:rsid w:val="00372F31"/>
    <w:pPr>
      <w:autoSpaceDE w:val="0"/>
      <w:autoSpaceDN w:val="0"/>
      <w:adjustRightInd w:val="0"/>
      <w:spacing w:after="0" w:line="360" w:lineRule="auto"/>
      <w:jc w:val="center"/>
    </w:pPr>
    <w:rPr>
      <w:rFonts w:ascii="Arial" w:eastAsia="SimSun" w:hAnsi="Arial"/>
      <w:b/>
      <w:sz w:val="56"/>
      <w:lang w:eastAsia="zh-CN"/>
    </w:rPr>
  </w:style>
  <w:style w:type="paragraph" w:customStyle="1" w:styleId="ad">
    <w:name w:val="缺省文本"/>
    <w:basedOn w:val="Normal"/>
    <w:rsid w:val="00372F31"/>
    <w:pPr>
      <w:autoSpaceDE w:val="0"/>
      <w:autoSpaceDN w:val="0"/>
      <w:adjustRightInd w:val="0"/>
      <w:spacing w:after="0" w:line="360" w:lineRule="auto"/>
      <w:jc w:val="both"/>
    </w:pPr>
    <w:rPr>
      <w:rFonts w:eastAsia="SimSun"/>
      <w:sz w:val="22"/>
      <w:lang w:eastAsia="zh-CN"/>
    </w:rPr>
  </w:style>
  <w:style w:type="paragraph" w:customStyle="1" w:styleId="Char">
    <w:name w:val="Char"/>
    <w:basedOn w:val="Normal"/>
    <w:rsid w:val="00372F31"/>
    <w:pPr>
      <w:spacing w:after="0"/>
      <w:jc w:val="both"/>
    </w:pPr>
    <w:rPr>
      <w:rFonts w:ascii="Tahoma" w:eastAsia="SimSun" w:hAnsi="Tahoma"/>
      <w:kern w:val="2"/>
      <w:sz w:val="24"/>
      <w:lang w:eastAsia="zh-CN"/>
    </w:rPr>
  </w:style>
  <w:style w:type="paragraph" w:customStyle="1" w:styleId="ae">
    <w:name w:val="目录"/>
    <w:basedOn w:val="Normal"/>
    <w:rsid w:val="00372F31"/>
    <w:pPr>
      <w:pageBreakBefore/>
      <w:autoSpaceDE w:val="0"/>
      <w:autoSpaceDN w:val="0"/>
      <w:adjustRightInd w:val="0"/>
      <w:spacing w:before="300" w:after="150" w:line="360" w:lineRule="auto"/>
      <w:jc w:val="center"/>
    </w:pPr>
    <w:rPr>
      <w:rFonts w:ascii="SimHei" w:eastAsia="SimHei"/>
      <w:sz w:val="30"/>
      <w:lang w:eastAsia="zh-CN"/>
    </w:rPr>
  </w:style>
  <w:style w:type="paragraph" w:customStyle="1" w:styleId="af">
    <w:name w:val="表头样式"/>
    <w:basedOn w:val="Normal"/>
    <w:link w:val="Char0"/>
    <w:rsid w:val="00372F31"/>
    <w:pPr>
      <w:autoSpaceDE w:val="0"/>
      <w:autoSpaceDN w:val="0"/>
      <w:adjustRightInd w:val="0"/>
      <w:spacing w:after="0"/>
      <w:jc w:val="center"/>
    </w:pPr>
    <w:rPr>
      <w:rFonts w:eastAsia="SimSun"/>
      <w:b/>
      <w:sz w:val="22"/>
      <w:lang w:eastAsia="zh-CN"/>
    </w:rPr>
  </w:style>
  <w:style w:type="character" w:customStyle="1" w:styleId="Char0">
    <w:name w:val="表头样式 Char"/>
    <w:link w:val="af"/>
    <w:rsid w:val="00372F31"/>
    <w:rPr>
      <w:rFonts w:ascii="Times New Roman" w:eastAsia="SimSun" w:hAnsi="Times New Roman"/>
      <w:b/>
      <w:sz w:val="22"/>
      <w:lang w:val="en-GB" w:eastAsia="zh-CN"/>
    </w:rPr>
  </w:style>
  <w:style w:type="paragraph" w:customStyle="1" w:styleId="af0">
    <w:name w:val="摘要"/>
    <w:basedOn w:val="Normal"/>
    <w:rsid w:val="00372F31"/>
    <w:pPr>
      <w:tabs>
        <w:tab w:val="left" w:pos="907"/>
      </w:tabs>
      <w:autoSpaceDE w:val="0"/>
      <w:autoSpaceDN w:val="0"/>
      <w:adjustRightInd w:val="0"/>
      <w:spacing w:after="0" w:line="360" w:lineRule="auto"/>
      <w:ind w:left="879" w:hanging="879"/>
      <w:jc w:val="both"/>
    </w:pPr>
    <w:rPr>
      <w:rFonts w:eastAsia="SimSun"/>
      <w:sz w:val="22"/>
      <w:lang w:eastAsia="zh-CN"/>
    </w:rPr>
  </w:style>
  <w:style w:type="paragraph" w:styleId="BodyTextFirstIndent">
    <w:name w:val="Body Text First Indent"/>
    <w:basedOn w:val="Normal"/>
    <w:link w:val="BodyTextFirstIndentChar"/>
    <w:rsid w:val="00372F31"/>
    <w:pPr>
      <w:autoSpaceDE w:val="0"/>
      <w:autoSpaceDN w:val="0"/>
      <w:adjustRightInd w:val="0"/>
      <w:spacing w:after="0" w:line="360" w:lineRule="auto"/>
      <w:ind w:left="1134"/>
      <w:jc w:val="both"/>
    </w:pPr>
    <w:rPr>
      <w:rFonts w:eastAsia="SimSun"/>
      <w:sz w:val="22"/>
      <w:lang w:eastAsia="zh-CN"/>
    </w:rPr>
  </w:style>
  <w:style w:type="character" w:customStyle="1" w:styleId="BodyTextFirstIndentChar">
    <w:name w:val="Body Text First Indent Char"/>
    <w:basedOn w:val="BodyTextChar"/>
    <w:link w:val="BodyTextFirstIndent"/>
    <w:rsid w:val="00372F31"/>
    <w:rPr>
      <w:rFonts w:ascii="Times New Roman" w:eastAsia="SimSun" w:hAnsi="Times New Roman"/>
      <w:sz w:val="22"/>
      <w:lang w:val="en-GB" w:eastAsia="zh-CN"/>
    </w:rPr>
  </w:style>
  <w:style w:type="paragraph" w:customStyle="1" w:styleId="af1">
    <w:name w:val="封面华为技术"/>
    <w:basedOn w:val="Normal"/>
    <w:rsid w:val="00372F31"/>
    <w:pPr>
      <w:autoSpaceDE w:val="0"/>
      <w:autoSpaceDN w:val="0"/>
      <w:adjustRightInd w:val="0"/>
      <w:spacing w:after="0" w:line="360" w:lineRule="auto"/>
      <w:jc w:val="center"/>
    </w:pPr>
    <w:rPr>
      <w:rFonts w:ascii="SimHei" w:eastAsia="SimHei"/>
      <w:b/>
      <w:sz w:val="32"/>
      <w:lang w:eastAsia="zh-CN"/>
    </w:rPr>
  </w:style>
  <w:style w:type="paragraph" w:styleId="Caption">
    <w:name w:val="caption"/>
    <w:basedOn w:val="Normal"/>
    <w:next w:val="Normal"/>
    <w:uiPriority w:val="35"/>
    <w:unhideWhenUsed/>
    <w:qFormat/>
    <w:rsid w:val="00372F31"/>
    <w:pPr>
      <w:autoSpaceDE w:val="0"/>
      <w:autoSpaceDN w:val="0"/>
      <w:adjustRightInd w:val="0"/>
      <w:spacing w:after="120"/>
      <w:jc w:val="center"/>
    </w:pPr>
    <w:rPr>
      <w:rFonts w:eastAsia="SimSun"/>
      <w:b/>
      <w:bCs/>
      <w:lang w:eastAsia="zh-CN"/>
    </w:rPr>
  </w:style>
  <w:style w:type="paragraph" w:styleId="Revision">
    <w:name w:val="Revision"/>
    <w:hidden/>
    <w:uiPriority w:val="99"/>
    <w:rsid w:val="00372F31"/>
    <w:rPr>
      <w:rFonts w:ascii="Times New Roman" w:eastAsia="SimSun" w:hAnsi="Times New Roman"/>
      <w:sz w:val="22"/>
      <w:lang w:eastAsia="zh-CN"/>
    </w:rPr>
  </w:style>
  <w:style w:type="paragraph" w:customStyle="1" w:styleId="FigureCenter">
    <w:name w:val="FigureCenter"/>
    <w:basedOn w:val="Normal"/>
    <w:qFormat/>
    <w:rsid w:val="00372F31"/>
    <w:pPr>
      <w:keepNext/>
      <w:autoSpaceDE w:val="0"/>
      <w:autoSpaceDN w:val="0"/>
      <w:adjustRightInd w:val="0"/>
      <w:spacing w:after="120"/>
      <w:jc w:val="center"/>
    </w:pPr>
    <w:rPr>
      <w:rFonts w:eastAsia="SimSun"/>
      <w:sz w:val="22"/>
    </w:rPr>
  </w:style>
  <w:style w:type="paragraph" w:customStyle="1" w:styleId="TableCell">
    <w:name w:val="TableCell"/>
    <w:basedOn w:val="Normal"/>
    <w:qFormat/>
    <w:rsid w:val="00372F31"/>
    <w:pPr>
      <w:widowControl w:val="0"/>
      <w:autoSpaceDE w:val="0"/>
      <w:autoSpaceDN w:val="0"/>
      <w:adjustRightInd w:val="0"/>
      <w:spacing w:before="40" w:after="40"/>
      <w:jc w:val="both"/>
    </w:pPr>
    <w:rPr>
      <w:rFonts w:eastAsia="SimSun"/>
      <w:szCs w:val="21"/>
      <w:lang w:eastAsia="zh-CN"/>
    </w:rPr>
  </w:style>
  <w:style w:type="paragraph" w:customStyle="1" w:styleId="TableHeader">
    <w:name w:val="TableHeader"/>
    <w:basedOn w:val="TableCell"/>
    <w:qFormat/>
    <w:rsid w:val="00372F31"/>
    <w:pPr>
      <w:jc w:val="center"/>
    </w:pPr>
    <w:rPr>
      <w:b/>
    </w:rPr>
  </w:style>
  <w:style w:type="paragraph" w:customStyle="1" w:styleId="References">
    <w:name w:val="References"/>
    <w:basedOn w:val="Normal"/>
    <w:rsid w:val="00372F31"/>
    <w:pPr>
      <w:numPr>
        <w:numId w:val="8"/>
      </w:numPr>
      <w:autoSpaceDE w:val="0"/>
      <w:autoSpaceDN w:val="0"/>
      <w:snapToGrid w:val="0"/>
      <w:spacing w:after="60"/>
    </w:pPr>
    <w:rPr>
      <w:rFonts w:eastAsia="SimSun"/>
      <w:szCs w:val="16"/>
    </w:rPr>
  </w:style>
  <w:style w:type="paragraph" w:customStyle="1" w:styleId="CaptionTable">
    <w:name w:val="CaptionTable"/>
    <w:basedOn w:val="Caption"/>
    <w:qFormat/>
    <w:rsid w:val="00372F31"/>
    <w:pPr>
      <w:keepNext/>
    </w:pPr>
  </w:style>
  <w:style w:type="paragraph" w:customStyle="1" w:styleId="BlankLine">
    <w:name w:val="BlankLine"/>
    <w:basedOn w:val="Normal"/>
    <w:qFormat/>
    <w:rsid w:val="00372F31"/>
    <w:pPr>
      <w:autoSpaceDE w:val="0"/>
      <w:autoSpaceDN w:val="0"/>
      <w:adjustRightInd w:val="0"/>
      <w:spacing w:after="0"/>
      <w:jc w:val="both"/>
    </w:pPr>
    <w:rPr>
      <w:rFonts w:eastAsia="SimSun"/>
      <w:sz w:val="22"/>
      <w:lang w:eastAsia="zh-CN"/>
    </w:rPr>
  </w:style>
  <w:style w:type="character" w:styleId="EndnoteReference">
    <w:name w:val="endnote reference"/>
    <w:uiPriority w:val="99"/>
    <w:rsid w:val="00372F31"/>
    <w:rPr>
      <w:vertAlign w:val="superscript"/>
    </w:rPr>
  </w:style>
  <w:style w:type="paragraph" w:styleId="Bibliography">
    <w:name w:val="Bibliography"/>
    <w:basedOn w:val="Normal"/>
    <w:next w:val="Normal"/>
    <w:uiPriority w:val="37"/>
    <w:unhideWhenUsed/>
    <w:rsid w:val="00372F31"/>
    <w:pPr>
      <w:autoSpaceDE w:val="0"/>
      <w:autoSpaceDN w:val="0"/>
      <w:adjustRightInd w:val="0"/>
      <w:spacing w:after="0"/>
      <w:ind w:left="720" w:hanging="720"/>
      <w:jc w:val="both"/>
    </w:pPr>
    <w:rPr>
      <w:rFonts w:eastAsia="SimSun"/>
      <w:sz w:val="22"/>
      <w:lang w:eastAsia="zh-CN"/>
    </w:rPr>
  </w:style>
  <w:style w:type="paragraph" w:styleId="EndnoteText">
    <w:name w:val="endnote text"/>
    <w:basedOn w:val="Normal"/>
    <w:link w:val="EndnoteTextChar"/>
    <w:uiPriority w:val="99"/>
    <w:unhideWhenUsed/>
    <w:rsid w:val="00372F31"/>
    <w:pPr>
      <w:spacing w:after="0"/>
    </w:pPr>
    <w:rPr>
      <w:rFonts w:ascii="Calibri" w:eastAsia="Calibri" w:hAnsi="Calibri"/>
      <w:lang w:val="en-US"/>
    </w:rPr>
  </w:style>
  <w:style w:type="character" w:customStyle="1" w:styleId="EndnoteTextChar">
    <w:name w:val="Endnote Text Char"/>
    <w:basedOn w:val="DefaultParagraphFont"/>
    <w:link w:val="EndnoteText"/>
    <w:uiPriority w:val="99"/>
    <w:rsid w:val="00372F31"/>
    <w:rPr>
      <w:rFonts w:ascii="Calibri" w:eastAsia="Calibri" w:hAnsi="Calibri"/>
    </w:rPr>
  </w:style>
  <w:style w:type="paragraph" w:customStyle="1" w:styleId="references0">
    <w:name w:val="references"/>
    <w:rsid w:val="00372F31"/>
    <w:pPr>
      <w:numPr>
        <w:numId w:val="9"/>
      </w:numPr>
      <w:spacing w:after="50" w:line="180" w:lineRule="exact"/>
      <w:jc w:val="both"/>
    </w:pPr>
    <w:rPr>
      <w:rFonts w:ascii="Times New Roman" w:hAnsi="Times New Roman"/>
      <w:noProof/>
      <w:sz w:val="16"/>
      <w:szCs w:val="16"/>
    </w:rPr>
  </w:style>
  <w:style w:type="paragraph" w:customStyle="1" w:styleId="bulletlist">
    <w:name w:val="bullet list"/>
    <w:basedOn w:val="BodyText"/>
    <w:rsid w:val="00372F31"/>
    <w:pPr>
      <w:numPr>
        <w:numId w:val="10"/>
      </w:numPr>
      <w:tabs>
        <w:tab w:val="left" w:pos="288"/>
      </w:tabs>
      <w:overflowPunct/>
      <w:autoSpaceDE/>
      <w:autoSpaceDN/>
      <w:adjustRightInd/>
      <w:spacing w:after="120" w:line="228" w:lineRule="auto"/>
      <w:jc w:val="both"/>
      <w:textAlignment w:val="auto"/>
    </w:pPr>
    <w:rPr>
      <w:lang w:val="en-US"/>
    </w:rPr>
  </w:style>
  <w:style w:type="character" w:customStyle="1" w:styleId="apple-converted-space">
    <w:name w:val="apple-converted-space"/>
    <w:basedOn w:val="DefaultParagraphFont"/>
    <w:rsid w:val="00372F31"/>
  </w:style>
  <w:style w:type="character" w:styleId="PlaceholderText">
    <w:name w:val="Placeholder Text"/>
    <w:basedOn w:val="DefaultParagraphFont"/>
    <w:uiPriority w:val="99"/>
    <w:rsid w:val="00372F31"/>
    <w:rPr>
      <w:color w:val="808080"/>
    </w:rPr>
  </w:style>
  <w:style w:type="table" w:customStyle="1" w:styleId="2-11">
    <w:name w:val="中等深浅网格 2 - 强调文字颜色 11"/>
    <w:basedOn w:val="TableNormal"/>
    <w:uiPriority w:val="68"/>
    <w:rsid w:val="00372F31"/>
    <w:rPr>
      <w:rFonts w:ascii="Cambria" w:eastAsia="SimSun" w:hAnsi="Cambria"/>
      <w:color w:val="000000"/>
      <w:sz w:val="22"/>
      <w:szCs w:val="22"/>
      <w:lang w:val="sv-SE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E8FFE8"/>
      </w:tcPr>
    </w:tblStylePr>
  </w:style>
  <w:style w:type="paragraph" w:customStyle="1" w:styleId="ColorfulList-Accent11">
    <w:name w:val="Colorful List - Accent 11"/>
    <w:basedOn w:val="Normal"/>
    <w:uiPriority w:val="34"/>
    <w:qFormat/>
    <w:rsid w:val="0040004D"/>
    <w:pPr>
      <w:spacing w:before="100" w:beforeAutospacing="1" w:after="100" w:afterAutospacing="1"/>
    </w:pPr>
    <w:rPr>
      <w:rFonts w:eastAsia="Calibri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95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4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0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05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30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051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55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4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8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8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95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60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848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1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8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40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65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99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27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775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94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56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26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59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5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05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2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49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75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35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20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47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37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0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44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24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09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02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4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190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00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34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9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1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7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34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4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73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2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3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14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677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64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5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56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327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78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51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0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1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73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395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28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26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3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078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03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66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34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8025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27019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54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8450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0788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067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27965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798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450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2199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301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72727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27823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54473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7611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6946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1393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865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21154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5484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62767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128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515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628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34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45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50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84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78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88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519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7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44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37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02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43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02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83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93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16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24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51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17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87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6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64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27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7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57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03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5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46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647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0926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628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167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769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989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576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36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9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46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5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0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3213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4642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72579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258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5707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5880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814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3983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45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62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1502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954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48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7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39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21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2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25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316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74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6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22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29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6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433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63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1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15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46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20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74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38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2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37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76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70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485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87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48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80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977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80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89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21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66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554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408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95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30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1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91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96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39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11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41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82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05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7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82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39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7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0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99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420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170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28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83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19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957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6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4047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09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0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48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2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6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73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2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903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38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75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502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19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32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0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96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063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9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61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738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50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113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11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9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7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77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21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91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44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551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09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20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3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52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74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70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1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2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81892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345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758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804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9666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7741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5515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4504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2078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35412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8896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367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84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653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7773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13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5294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3100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11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5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3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829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48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168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067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6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58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64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48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07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2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411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4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34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04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721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15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26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8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74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19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08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51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9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66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0971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8376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5912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8626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90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2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8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91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79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465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83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21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29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69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80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26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0386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95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12092">
          <w:marLeft w:val="418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33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3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9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89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43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41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3835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1807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1495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16759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648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04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66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6798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594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9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22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2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1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1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07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7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9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786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5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1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44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57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50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359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8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3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13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06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508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14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161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78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4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8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91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66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92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94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53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8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4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0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1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243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6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46556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54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713439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39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3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8709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861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48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96439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59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0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368410">
          <w:marLeft w:val="418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13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5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1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9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1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62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704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15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552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51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63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96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96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860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83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25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8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9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15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22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0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26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5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08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1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25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51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20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301533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4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6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4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1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9863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55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01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63216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15860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09360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441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965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993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59504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98566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76802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0171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06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0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546861">
          <w:marLeft w:val="418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448784">
          <w:marLeft w:val="7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480072">
          <w:marLeft w:val="70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73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1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5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12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35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6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15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3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10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2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64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2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0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1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2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7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98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4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09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64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85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721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19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66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7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29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766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29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6235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4038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5522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318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9029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113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90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641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72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6785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06488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36673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6940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363285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384992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8804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42588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196066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52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08400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215743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54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4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0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867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1447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7528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27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8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4446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70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74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604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0123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4180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0165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header" Target="header2.xml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emf"/><Relationship Id="rId55" Type="http://schemas.openxmlformats.org/officeDocument/2006/relationships/image" Target="media/image42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6.emf"/><Relationship Id="rId11" Type="http://schemas.openxmlformats.org/officeDocument/2006/relationships/header" Target="header1.xml"/><Relationship Id="rId24" Type="http://schemas.openxmlformats.org/officeDocument/2006/relationships/image" Target="media/image11.emf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emf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4.emf"/><Relationship Id="rId22" Type="http://schemas.openxmlformats.org/officeDocument/2006/relationships/footer" Target="footer3.xml"/><Relationship Id="rId27" Type="http://schemas.openxmlformats.org/officeDocument/2006/relationships/image" Target="media/image14.emf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emf"/><Relationship Id="rId56" Type="http://schemas.openxmlformats.org/officeDocument/2006/relationships/image" Target="media/image43.emf"/><Relationship Id="rId8" Type="http://schemas.openxmlformats.org/officeDocument/2006/relationships/image" Target="media/image1.png"/><Relationship Id="rId51" Type="http://schemas.openxmlformats.org/officeDocument/2006/relationships/image" Target="media/image38.emf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7.emf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0" Type="http://schemas.openxmlformats.org/officeDocument/2006/relationships/image" Target="media/image10.png"/><Relationship Id="rId41" Type="http://schemas.openxmlformats.org/officeDocument/2006/relationships/image" Target="media/image28.png"/><Relationship Id="rId54" Type="http://schemas.openxmlformats.org/officeDocument/2006/relationships/image" Target="media/image4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footer" Target="footer4.xml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emf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9E9C97-191B-4B34-BE39-81D355DE44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34</Pages>
  <Words>3752</Words>
  <Characters>21392</Characters>
  <Application>Microsoft Office Word</Application>
  <DocSecurity>0</DocSecurity>
  <Lines>178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25094</CharactersWithSpaces>
  <SharedDoc>false</SharedDoc>
  <HLinks>
    <vt:vector size="18" baseType="variant">
      <vt:variant>
        <vt:i4>2949225</vt:i4>
      </vt:variant>
      <vt:variant>
        <vt:i4>6</vt:i4>
      </vt:variant>
      <vt:variant>
        <vt:i4>0</vt:i4>
      </vt:variant>
      <vt:variant>
        <vt:i4>5</vt:i4>
      </vt:variant>
      <vt:variant>
        <vt:lpwstr>http://www.nist.gov/ctl/wireless-networks/5gmillimeterwavechannelmodel.cfm</vt:lpwstr>
      </vt:variant>
      <vt:variant>
        <vt:lpwstr/>
      </vt:variant>
      <vt:variant>
        <vt:i4>2949225</vt:i4>
      </vt:variant>
      <vt:variant>
        <vt:i4>3</vt:i4>
      </vt:variant>
      <vt:variant>
        <vt:i4>0</vt:i4>
      </vt:variant>
      <vt:variant>
        <vt:i4>5</vt:i4>
      </vt:variant>
      <vt:variant>
        <vt:lpwstr>http://www.nist.gov/ctl/wireless-networks/5gmillimeterwavechannelmodel.cfm</vt:lpwstr>
      </vt:variant>
      <vt:variant>
        <vt:lpwstr/>
      </vt:variant>
      <vt:variant>
        <vt:i4>2949225</vt:i4>
      </vt:variant>
      <vt:variant>
        <vt:i4>0</vt:i4>
      </vt:variant>
      <vt:variant>
        <vt:i4>0</vt:i4>
      </vt:variant>
      <vt:variant>
        <vt:i4>5</vt:i4>
      </vt:variant>
      <vt:variant>
        <vt:lpwstr>https://www.metis2020.com/wp-content/uploads/deliverables/METIS_D1.4_v1.0.pdf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2016-05-12T16:04:00Z</dcterms:created>
  <dcterms:modified xsi:type="dcterms:W3CDTF">2016-05-13T11:51:00Z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flag">
    <vt:lpwstr>1441594480</vt:lpwstr>
  </property>
  <property fmtid="{D5CDD505-2E9C-101B-9397-08002B2CF9AE}" pid="3" name="_new_ms_pID_72543">
    <vt:lpwstr>(3)1R5Vajz3vz3V0NHOAKw+DoOAgMqrorLuZGb/tVFFVo9R91J+otjjZzSu3LxjPjQHtBdfeqBJ
MC+RktXl6iOY8WluOguMabsD/1f4TUqYV4Xbjv9svIZZlXBC83nNVEp0TGUByh9R2pyeyz+5
Y8T/zq06dgEtg5Eb9ayPK3MEeTtLPBix/D+3zI26jQfgNkD57Aeh1nnYd6C2WLBBAou8Bwxx
BrmmI/b79QpTii3egG</vt:lpwstr>
  </property>
  <property fmtid="{D5CDD505-2E9C-101B-9397-08002B2CF9AE}" pid="4" name="_new_ms_pID_725431">
    <vt:lpwstr>20z8q8cOkTI/0roE6i2M0ss0JggV/cDUlZXGEHHCVpKEXf9tURfwoq
2+niXTFWkY7fwmlhMgYubl5GL46HPPOyVUNBbLHoODkcrvNSxpsPQt7AGimWQmq1t6BrQuLy
WGMHhIsZbL4oyL5Kem6nBgE79IZYGZy1y+Fas5pArcO7v1MAcIk24w/ysGO7C8dG8JkGT532
sho+OnaTEqoKjQzNmbRks51e9tSghMzXC9AA</vt:lpwstr>
  </property>
  <property fmtid="{D5CDD505-2E9C-101B-9397-08002B2CF9AE}" pid="5" name="_new_ms_pID_725432">
    <vt:lpwstr>aDvIC5aJgKuaDZbj1lMa5/AbHNAqExWaDzNm
oA6hNv3aOVJBWH9JXW1EHrBVda83zA==</vt:lpwstr>
  </property>
</Properties>
</file>